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C2F70" w14:textId="7D8009E2" w:rsidR="0014640C" w:rsidRDefault="00F958B8" w:rsidP="0014640C">
      <w:pPr>
        <w:tabs>
          <w:tab w:val="left" w:pos="2280"/>
        </w:tabs>
        <w:rPr>
          <w:bCs/>
          <w:color w:val="000000"/>
        </w:rPr>
      </w:pPr>
      <w:sdt>
        <w:sdtPr>
          <w:rPr>
            <w:bCs/>
            <w:color w:val="000000"/>
          </w:rPr>
          <w:id w:val="-1876456781"/>
          <w:placeholder>
            <w:docPart w:val="057F982D3130452198196E5C977ADEF2"/>
          </w:placeholder>
        </w:sdtPr>
        <w:sdtEndPr/>
        <w:sdtContent>
          <w:r w:rsidR="008A0786">
            <w:rPr>
              <w:bCs/>
              <w:color w:val="000000"/>
            </w:rPr>
            <w:t xml:space="preserve">August </w:t>
          </w:r>
          <w:r w:rsidR="00820E9E">
            <w:rPr>
              <w:bCs/>
              <w:color w:val="000000"/>
            </w:rPr>
            <w:t>23</w:t>
          </w:r>
          <w:r w:rsidR="008A0786">
            <w:rPr>
              <w:bCs/>
              <w:color w:val="000000"/>
            </w:rPr>
            <w:t>, 2022</w:t>
          </w:r>
        </w:sdtContent>
      </w:sdt>
      <w:r w:rsidR="0014640C">
        <w:rPr>
          <w:bCs/>
          <w:color w:val="000000"/>
        </w:rPr>
        <w:tab/>
      </w:r>
    </w:p>
    <w:p w14:paraId="4964C782" w14:textId="77777777" w:rsidR="0014640C" w:rsidRDefault="0014640C" w:rsidP="0014640C">
      <w:pPr>
        <w:tabs>
          <w:tab w:val="left" w:pos="2280"/>
        </w:tabs>
        <w:rPr>
          <w:bCs/>
          <w:color w:val="000000"/>
        </w:rPr>
      </w:pPr>
    </w:p>
    <w:p w14:paraId="3A46AEAD" w14:textId="77777777" w:rsidR="0014640C" w:rsidRDefault="0014640C" w:rsidP="0014640C">
      <w:pPr>
        <w:tabs>
          <w:tab w:val="left" w:pos="2280"/>
        </w:tabs>
        <w:rPr>
          <w:bCs/>
          <w:color w:val="000000"/>
        </w:rPr>
      </w:pPr>
    </w:p>
    <w:sdt>
      <w:sdtPr>
        <w:rPr>
          <w:color w:val="000000"/>
        </w:rPr>
        <w:id w:val="329878019"/>
        <w:placeholder>
          <w:docPart w:val="C640D10532724855B0119239841F9F82"/>
        </w:placeholder>
      </w:sdtPr>
      <w:sdtEndPr/>
      <w:sdtContent>
        <w:p w14:paraId="44A804A1" w14:textId="487DFE3B" w:rsidR="0014640C" w:rsidRDefault="008A0786" w:rsidP="0014640C">
          <w:pPr>
            <w:jc w:val="both"/>
            <w:rPr>
              <w:color w:val="000000"/>
            </w:rPr>
          </w:pPr>
          <w:r>
            <w:rPr>
              <w:color w:val="000000"/>
            </w:rPr>
            <w:t>Jim Stanley</w:t>
          </w:r>
        </w:p>
      </w:sdtContent>
    </w:sdt>
    <w:p w14:paraId="7CC66FE6" w14:textId="560DAD99" w:rsidR="0014640C" w:rsidRPr="006E79F6" w:rsidRDefault="00F958B8" w:rsidP="0014640C">
      <w:pPr>
        <w:tabs>
          <w:tab w:val="left" w:pos="1230"/>
        </w:tabs>
        <w:jc w:val="both"/>
        <w:rPr>
          <w:color w:val="000000"/>
        </w:rPr>
      </w:pPr>
      <w:sdt>
        <w:sdtPr>
          <w:rPr>
            <w:color w:val="000000"/>
          </w:rPr>
          <w:id w:val="2143066812"/>
          <w:placeholder>
            <w:docPart w:val="420298D7B12D4C45BDAC9B40D81E9170"/>
          </w:placeholder>
        </w:sdtPr>
        <w:sdtEndPr/>
        <w:sdtContent>
          <w:r w:rsidR="001E741E">
            <w:rPr>
              <w:color w:val="000000"/>
            </w:rPr>
            <w:t>Director of Public Service</w:t>
          </w:r>
        </w:sdtContent>
      </w:sdt>
    </w:p>
    <w:p w14:paraId="63BFBB78" w14:textId="07DAF13B" w:rsidR="0014640C" w:rsidRDefault="00F958B8" w:rsidP="0014640C">
      <w:pPr>
        <w:tabs>
          <w:tab w:val="right" w:pos="9072"/>
        </w:tabs>
        <w:rPr>
          <w:bCs/>
          <w:color w:val="000000"/>
        </w:rPr>
      </w:pPr>
      <w:sdt>
        <w:sdtPr>
          <w:rPr>
            <w:bCs/>
            <w:color w:val="000000"/>
          </w:rPr>
          <w:id w:val="451982684"/>
          <w:placeholder>
            <w:docPart w:val="4D853D92BA734CF486584C950AC955AE"/>
          </w:placeholder>
        </w:sdtPr>
        <w:sdtEndPr/>
        <w:sdtContent>
          <w:r w:rsidR="001E741E">
            <w:rPr>
              <w:bCs/>
              <w:color w:val="000000"/>
            </w:rPr>
            <w:t>City of Circleville</w:t>
          </w:r>
        </w:sdtContent>
      </w:sdt>
      <w:r w:rsidR="0014640C">
        <w:rPr>
          <w:bCs/>
          <w:color w:val="000000"/>
        </w:rPr>
        <w:tab/>
      </w:r>
      <w:r w:rsidR="0014640C" w:rsidRPr="00E60140">
        <w:rPr>
          <w:bCs/>
          <w:color w:val="000000"/>
        </w:rPr>
        <w:t xml:space="preserve"> </w:t>
      </w:r>
    </w:p>
    <w:sdt>
      <w:sdtPr>
        <w:rPr>
          <w:bCs/>
          <w:color w:val="000000"/>
        </w:rPr>
        <w:id w:val="-11308011"/>
        <w:placeholder>
          <w:docPart w:val="24BBBA0D0C8D440FADF3757E2357697F"/>
        </w:placeholder>
      </w:sdtPr>
      <w:sdtEndPr/>
      <w:sdtContent>
        <w:p w14:paraId="4D87E09B" w14:textId="2FFE5A48" w:rsidR="0014640C" w:rsidRDefault="001E741E" w:rsidP="0014640C">
          <w:pPr>
            <w:tabs>
              <w:tab w:val="right" w:pos="9072"/>
            </w:tabs>
            <w:rPr>
              <w:bCs/>
              <w:color w:val="000000"/>
            </w:rPr>
          </w:pPr>
          <w:r>
            <w:rPr>
              <w:bCs/>
              <w:color w:val="000000"/>
            </w:rPr>
            <w:t>104 E. Franklin Street</w:t>
          </w:r>
        </w:p>
      </w:sdtContent>
    </w:sdt>
    <w:sdt>
      <w:sdtPr>
        <w:rPr>
          <w:bCs/>
          <w:color w:val="000000"/>
        </w:rPr>
        <w:id w:val="-1607033893"/>
        <w:placeholder>
          <w:docPart w:val="CCF4CAF31DA6422092AF85BB33D817E1"/>
        </w:placeholder>
      </w:sdtPr>
      <w:sdtEndPr/>
      <w:sdtContent>
        <w:p w14:paraId="70C0775E" w14:textId="3C129084" w:rsidR="0014640C" w:rsidRDefault="001E741E" w:rsidP="0014640C">
          <w:pPr>
            <w:tabs>
              <w:tab w:val="right" w:pos="9072"/>
            </w:tabs>
            <w:rPr>
              <w:bCs/>
              <w:color w:val="000000"/>
            </w:rPr>
          </w:pPr>
          <w:r>
            <w:rPr>
              <w:bCs/>
              <w:color w:val="000000"/>
            </w:rPr>
            <w:t>Circleville, OH 43113</w:t>
          </w:r>
        </w:p>
      </w:sdtContent>
    </w:sdt>
    <w:p w14:paraId="22B041EB" w14:textId="77777777" w:rsidR="0014640C" w:rsidRDefault="0014640C" w:rsidP="0014640C">
      <w:pPr>
        <w:tabs>
          <w:tab w:val="right" w:pos="9072"/>
        </w:tabs>
        <w:rPr>
          <w:bCs/>
          <w:color w:val="000000"/>
        </w:rPr>
      </w:pPr>
    </w:p>
    <w:p w14:paraId="5EDD9615" w14:textId="77777777" w:rsidR="0014640C" w:rsidRDefault="0014640C" w:rsidP="0014640C">
      <w:pPr>
        <w:tabs>
          <w:tab w:val="right" w:pos="9072"/>
        </w:tabs>
        <w:rPr>
          <w:bCs/>
          <w:color w:val="000000"/>
        </w:rPr>
      </w:pPr>
    </w:p>
    <w:p w14:paraId="75D388EE" w14:textId="0234BBB9" w:rsidR="0014640C" w:rsidRDefault="0014640C" w:rsidP="0014640C">
      <w:pPr>
        <w:tabs>
          <w:tab w:val="right" w:pos="9072"/>
        </w:tabs>
        <w:rPr>
          <w:color w:val="000000"/>
        </w:rPr>
      </w:pPr>
      <w:r w:rsidRPr="00E60140">
        <w:rPr>
          <w:bCs/>
          <w:color w:val="000000"/>
        </w:rPr>
        <w:t>Re:</w:t>
      </w:r>
      <w:r>
        <w:rPr>
          <w:color w:val="000000"/>
        </w:rPr>
        <w:t xml:space="preserve"> </w:t>
      </w:r>
      <w:sdt>
        <w:sdtPr>
          <w:rPr>
            <w:color w:val="000000"/>
          </w:rPr>
          <w:id w:val="1242674370"/>
          <w:placeholder>
            <w:docPart w:val="286C558399DA4E3AAD69472CA51C1B40"/>
          </w:placeholder>
        </w:sdtPr>
        <w:sdtEndPr/>
        <w:sdtContent>
          <w:r w:rsidR="001E741E">
            <w:rPr>
              <w:color w:val="000000"/>
            </w:rPr>
            <w:t>PIC-22-17.12</w:t>
          </w:r>
        </w:sdtContent>
      </w:sdt>
    </w:p>
    <w:p w14:paraId="4F39027A" w14:textId="77777777" w:rsidR="0014640C" w:rsidRDefault="0014640C" w:rsidP="0014640C">
      <w:pPr>
        <w:tabs>
          <w:tab w:val="left" w:pos="180"/>
          <w:tab w:val="left" w:pos="420"/>
          <w:tab w:val="right" w:pos="9072"/>
        </w:tabs>
        <w:rPr>
          <w:color w:val="000000"/>
        </w:rPr>
      </w:pPr>
      <w:r>
        <w:rPr>
          <w:color w:val="000000"/>
        </w:rPr>
        <w:tab/>
      </w:r>
      <w:r>
        <w:rPr>
          <w:color w:val="000000"/>
        </w:rPr>
        <w:tab/>
        <w:t xml:space="preserve">Letter of Notification of SFHA Exemption </w:t>
      </w:r>
      <w:r>
        <w:rPr>
          <w:color w:val="000000"/>
        </w:rPr>
        <w:tab/>
      </w:r>
    </w:p>
    <w:p w14:paraId="5920F170" w14:textId="77777777" w:rsidR="0014640C" w:rsidRDefault="0014640C" w:rsidP="0014640C">
      <w:pPr>
        <w:tabs>
          <w:tab w:val="left" w:pos="1665"/>
        </w:tabs>
        <w:jc w:val="both"/>
        <w:rPr>
          <w:color w:val="000000"/>
        </w:rPr>
      </w:pPr>
    </w:p>
    <w:p w14:paraId="5FDB3DD6" w14:textId="77777777" w:rsidR="0014640C" w:rsidRDefault="0014640C" w:rsidP="0014640C">
      <w:pPr>
        <w:tabs>
          <w:tab w:val="center" w:pos="4536"/>
        </w:tabs>
        <w:jc w:val="both"/>
        <w:rPr>
          <w:color w:val="000000"/>
        </w:rPr>
      </w:pPr>
    </w:p>
    <w:p w14:paraId="78E02703" w14:textId="00AF48EE" w:rsidR="0014640C" w:rsidRDefault="0014640C" w:rsidP="0014640C">
      <w:pPr>
        <w:tabs>
          <w:tab w:val="center" w:pos="4536"/>
        </w:tabs>
        <w:jc w:val="both"/>
        <w:rPr>
          <w:color w:val="000000"/>
        </w:rPr>
      </w:pPr>
      <w:r>
        <w:rPr>
          <w:color w:val="000000"/>
        </w:rPr>
        <w:t xml:space="preserve">Dear </w:t>
      </w:r>
      <w:sdt>
        <w:sdtPr>
          <w:rPr>
            <w:color w:val="000000"/>
          </w:rPr>
          <w:id w:val="-1668322638"/>
          <w:placeholder>
            <w:docPart w:val="3DAED64C3C304C0F8C19CF5B6855F0EF"/>
          </w:placeholder>
        </w:sdtPr>
        <w:sdtEndPr/>
        <w:sdtContent>
          <w:r w:rsidR="001E741E">
            <w:rPr>
              <w:color w:val="000000"/>
            </w:rPr>
            <w:t>Mr. Stanley</w:t>
          </w:r>
        </w:sdtContent>
      </w:sdt>
      <w:r>
        <w:rPr>
          <w:color w:val="000000"/>
        </w:rPr>
        <w:t>:</w:t>
      </w:r>
      <w:r>
        <w:rPr>
          <w:color w:val="000000"/>
        </w:rPr>
        <w:tab/>
      </w:r>
    </w:p>
    <w:p w14:paraId="4A4589FC" w14:textId="77777777" w:rsidR="0014640C" w:rsidRDefault="0014640C" w:rsidP="0014640C">
      <w:pPr>
        <w:tabs>
          <w:tab w:val="left" w:pos="1665"/>
        </w:tabs>
        <w:jc w:val="both"/>
        <w:rPr>
          <w:color w:val="000000"/>
        </w:rPr>
      </w:pPr>
    </w:p>
    <w:p w14:paraId="68CB77F7" w14:textId="460D1B4D" w:rsidR="0014640C" w:rsidRDefault="0014640C" w:rsidP="0014640C">
      <w:pPr>
        <w:jc w:val="both"/>
        <w:rPr>
          <w:color w:val="000000"/>
        </w:rPr>
      </w:pPr>
      <w:r>
        <w:rPr>
          <w:color w:val="000000"/>
        </w:rPr>
        <w:t xml:space="preserve">The Ohio Department of Transportation  project </w:t>
      </w:r>
      <w:sdt>
        <w:sdtPr>
          <w:rPr>
            <w:color w:val="000000"/>
          </w:rPr>
          <w:id w:val="-713881328"/>
          <w:placeholder>
            <w:docPart w:val="F600EF0F3C3E4E738AF0A2BFFA21C21D"/>
          </w:placeholder>
        </w:sdtPr>
        <w:sdtEndPr/>
        <w:sdtContent>
          <w:r w:rsidR="00F81424">
            <w:rPr>
              <w:color w:val="000000"/>
            </w:rPr>
            <w:t xml:space="preserve">PIC-22-17.12 (PID 113673) </w:t>
          </w:r>
        </w:sdtContent>
      </w:sdt>
      <w:r>
        <w:rPr>
          <w:color w:val="000000"/>
        </w:rPr>
        <w:t xml:space="preserve"> is located within a Special Flood Hazard Area Zone </w:t>
      </w:r>
      <w:sdt>
        <w:sdtPr>
          <w:rPr>
            <w:color w:val="000000"/>
          </w:rPr>
          <w:id w:val="89137951"/>
          <w:placeholder>
            <w:docPart w:val="73E767D8DC414B84A0A2D355B388AD4C"/>
          </w:placeholder>
        </w:sdtPr>
        <w:sdtEndPr/>
        <w:sdtContent>
          <w:r w:rsidR="00F81424">
            <w:rPr>
              <w:color w:val="000000"/>
            </w:rPr>
            <w:t>AE</w:t>
          </w:r>
        </w:sdtContent>
      </w:sdt>
      <w:r>
        <w:rPr>
          <w:color w:val="000000"/>
        </w:rPr>
        <w:t xml:space="preserve"> in your community.</w:t>
      </w:r>
    </w:p>
    <w:p w14:paraId="60C61C64" w14:textId="77777777" w:rsidR="0014640C" w:rsidRDefault="0014640C" w:rsidP="0014640C">
      <w:pPr>
        <w:jc w:val="both"/>
        <w:rPr>
          <w:color w:val="000000"/>
        </w:rPr>
      </w:pPr>
    </w:p>
    <w:p w14:paraId="2B3C041E" w14:textId="1D22E3B7" w:rsidR="0014640C" w:rsidRDefault="0014640C" w:rsidP="0014640C">
      <w:pPr>
        <w:jc w:val="both"/>
        <w:rPr>
          <w:color w:val="000000"/>
        </w:rPr>
      </w:pPr>
      <w:r>
        <w:rPr>
          <w:color w:val="000000"/>
        </w:rPr>
        <w:t xml:space="preserve">The proposed project </w:t>
      </w:r>
      <w:sdt>
        <w:sdtPr>
          <w:rPr>
            <w:color w:val="000000"/>
          </w:rPr>
          <w:id w:val="-12534977"/>
          <w:placeholder>
            <w:docPart w:val="73730B6CB03C416ABEA56852308B5F1A"/>
          </w:placeholder>
        </w:sdtPr>
        <w:sdtEndPr/>
        <w:sdtContent>
          <w:r w:rsidR="00F81424">
            <w:rPr>
              <w:color w:val="000000"/>
            </w:rPr>
            <w:t>will reconstruct the concrete pavement on U.S. 22 from just east of the Scioto River bridge to just inside the City of Circleville limits near Island Road, with some resurfacing, sidewalk improvements and ramp realignment for northbound U.S. 23</w:t>
          </w:r>
        </w:sdtContent>
      </w:sdt>
      <w:r>
        <w:rPr>
          <w:color w:val="000000"/>
        </w:rPr>
        <w:t>.</w:t>
      </w:r>
    </w:p>
    <w:p w14:paraId="3876B9EE" w14:textId="77777777" w:rsidR="0014640C" w:rsidRDefault="0014640C" w:rsidP="0014640C">
      <w:pPr>
        <w:jc w:val="both"/>
        <w:rPr>
          <w:color w:val="000000"/>
        </w:rPr>
      </w:pPr>
    </w:p>
    <w:p w14:paraId="3DC7C0CB" w14:textId="26AF9D65" w:rsidR="0014640C" w:rsidRDefault="0014640C" w:rsidP="0014640C">
      <w:pPr>
        <w:jc w:val="both"/>
        <w:rPr>
          <w:color w:val="000000"/>
        </w:rPr>
      </w:pPr>
      <w:r w:rsidRPr="000B042B">
        <w:t>As a courtesy, we are informing you of this project.</w:t>
      </w:r>
      <w:r w:rsidRPr="000B042B">
        <w:rPr>
          <w:color w:val="000000"/>
        </w:rPr>
        <w:t xml:space="preserve"> The </w:t>
      </w:r>
      <w:proofErr w:type="gramStart"/>
      <w:r w:rsidRPr="000B042B">
        <w:rPr>
          <w:color w:val="000000"/>
        </w:rPr>
        <w:t>above described</w:t>
      </w:r>
      <w:proofErr w:type="gramEnd"/>
      <w:r w:rsidRPr="000B042B">
        <w:rPr>
          <w:color w:val="000000"/>
        </w:rPr>
        <w:t xml:space="preserve"> work does not change the alignment</w:t>
      </w:r>
      <w:r w:rsidR="00E12CD2" w:rsidRPr="000B042B">
        <w:rPr>
          <w:color w:val="000000"/>
        </w:rPr>
        <w:t xml:space="preserve"> or</w:t>
      </w:r>
      <w:r w:rsidRPr="000B042B">
        <w:rPr>
          <w:color w:val="000000"/>
        </w:rPr>
        <w:t xml:space="preserve"> grade</w:t>
      </w:r>
      <w:r w:rsidR="00E12CD2" w:rsidRPr="000B042B">
        <w:rPr>
          <w:color w:val="000000"/>
        </w:rPr>
        <w:t xml:space="preserve"> </w:t>
      </w:r>
      <w:r w:rsidR="0010300D">
        <w:rPr>
          <w:color w:val="000000"/>
        </w:rPr>
        <w:t xml:space="preserve">of </w:t>
      </w:r>
      <w:r w:rsidRPr="000B042B">
        <w:rPr>
          <w:color w:val="000000"/>
        </w:rPr>
        <w:t xml:space="preserve">the existing </w:t>
      </w:r>
      <w:r w:rsidR="00E12CD2" w:rsidRPr="000B042B">
        <w:rPr>
          <w:color w:val="000000"/>
        </w:rPr>
        <w:t>roadway</w:t>
      </w:r>
      <w:r w:rsidRPr="000B042B">
        <w:rPr>
          <w:color w:val="000000"/>
        </w:rPr>
        <w:t>. Because of this, the project is exempt from the normal permit process required for work encroaching on a SFHA.  No further correspondence will be forthcoming.</w:t>
      </w:r>
      <w:r>
        <w:rPr>
          <w:color w:val="000000"/>
        </w:rPr>
        <w:t xml:space="preserve"> </w:t>
      </w:r>
    </w:p>
    <w:p w14:paraId="333C03B7" w14:textId="77777777" w:rsidR="0014640C" w:rsidRDefault="0014640C" w:rsidP="0014640C">
      <w:pPr>
        <w:jc w:val="both"/>
        <w:rPr>
          <w:color w:val="000000"/>
        </w:rPr>
      </w:pPr>
    </w:p>
    <w:p w14:paraId="20674066" w14:textId="42F0648A" w:rsidR="0014640C" w:rsidRDefault="0014640C" w:rsidP="0014640C">
      <w:pPr>
        <w:jc w:val="both"/>
        <w:rPr>
          <w:color w:val="000000"/>
        </w:rPr>
      </w:pPr>
      <w:r>
        <w:rPr>
          <w:color w:val="000000"/>
        </w:rPr>
        <w:t xml:space="preserve">If you need additional </w:t>
      </w:r>
      <w:proofErr w:type="gramStart"/>
      <w:r>
        <w:rPr>
          <w:color w:val="000000"/>
        </w:rPr>
        <w:t>information</w:t>
      </w:r>
      <w:proofErr w:type="gramEnd"/>
      <w:r>
        <w:rPr>
          <w:color w:val="000000"/>
        </w:rPr>
        <w:t xml:space="preserve"> please contact </w:t>
      </w:r>
      <w:sdt>
        <w:sdtPr>
          <w:rPr>
            <w:color w:val="000000"/>
          </w:rPr>
          <w:id w:val="-1351252108"/>
          <w:placeholder>
            <w:docPart w:val="F113D8FA2F824168B88EC84F13C0D84B"/>
          </w:placeholder>
        </w:sdtPr>
        <w:sdtEndPr/>
        <w:sdtContent>
          <w:r w:rsidR="00F81424">
            <w:rPr>
              <w:color w:val="000000"/>
            </w:rPr>
            <w:t>Ben Ankrom at 614-362-7409 or bankrom@chacompanies.com</w:t>
          </w:r>
        </w:sdtContent>
      </w:sdt>
      <w:r>
        <w:rPr>
          <w:color w:val="000000"/>
        </w:rPr>
        <w:t>.</w:t>
      </w:r>
    </w:p>
    <w:p w14:paraId="341E5662" w14:textId="77777777" w:rsidR="0014640C" w:rsidRPr="006E79F6" w:rsidRDefault="0014640C" w:rsidP="0014640C">
      <w:pPr>
        <w:jc w:val="both"/>
        <w:rPr>
          <w:color w:val="000000"/>
        </w:rPr>
      </w:pPr>
    </w:p>
    <w:p w14:paraId="0AE4B277" w14:textId="77777777" w:rsidR="0014640C" w:rsidRDefault="0014640C" w:rsidP="0014640C">
      <w:pPr>
        <w:jc w:val="both"/>
        <w:rPr>
          <w:color w:val="000000"/>
        </w:rPr>
      </w:pPr>
      <w:r w:rsidRPr="006E79F6">
        <w:rPr>
          <w:color w:val="000000"/>
        </w:rPr>
        <w:t>Respectfully,</w:t>
      </w:r>
      <w:r w:rsidRPr="006E79F6">
        <w:rPr>
          <w:color w:val="000000"/>
        </w:rPr>
        <w:tab/>
      </w:r>
    </w:p>
    <w:p w14:paraId="029F2FF0" w14:textId="77777777" w:rsidR="0014640C" w:rsidRDefault="0014640C" w:rsidP="0014640C">
      <w:pPr>
        <w:jc w:val="both"/>
        <w:rPr>
          <w:color w:val="000000"/>
        </w:rPr>
      </w:pPr>
    </w:p>
    <w:p w14:paraId="2FFEC036" w14:textId="77777777" w:rsidR="0014640C" w:rsidRDefault="0014640C" w:rsidP="0014640C">
      <w:pPr>
        <w:jc w:val="both"/>
        <w:rPr>
          <w:color w:val="000000"/>
        </w:rPr>
      </w:pPr>
    </w:p>
    <w:p w14:paraId="5B20B009" w14:textId="77777777" w:rsidR="0014640C" w:rsidRPr="006E79F6" w:rsidRDefault="0014640C" w:rsidP="0014640C">
      <w:pPr>
        <w:jc w:val="both"/>
        <w:rPr>
          <w:color w:val="000000"/>
        </w:rPr>
      </w:pPr>
    </w:p>
    <w:p w14:paraId="100E20A4" w14:textId="4AEA619A" w:rsidR="0014640C" w:rsidRPr="006E79F6" w:rsidRDefault="00F958B8" w:rsidP="0014640C">
      <w:pPr>
        <w:tabs>
          <w:tab w:val="left" w:pos="6030"/>
        </w:tabs>
        <w:jc w:val="both"/>
        <w:rPr>
          <w:color w:val="000000"/>
        </w:rPr>
      </w:pPr>
      <w:sdt>
        <w:sdtPr>
          <w:rPr>
            <w:color w:val="000000"/>
          </w:rPr>
          <w:id w:val="1220101005"/>
          <w:placeholder>
            <w:docPart w:val="A9C6483A29774BA1A450AB262430CDBC"/>
          </w:placeholder>
        </w:sdtPr>
        <w:sdtEndPr/>
        <w:sdtContent>
          <w:r w:rsidR="00F81424">
            <w:rPr>
              <w:color w:val="000000"/>
            </w:rPr>
            <w:t>Benjamin J. Ankrom</w:t>
          </w:r>
        </w:sdtContent>
      </w:sdt>
      <w:r w:rsidR="0014640C">
        <w:rPr>
          <w:color w:val="000000"/>
        </w:rPr>
        <w:t>, P.E.</w:t>
      </w:r>
      <w:r w:rsidR="0014640C">
        <w:rPr>
          <w:color w:val="000000"/>
        </w:rPr>
        <w:tab/>
      </w:r>
    </w:p>
    <w:sdt>
      <w:sdtPr>
        <w:rPr>
          <w:sz w:val="22"/>
          <w:szCs w:val="22"/>
        </w:rPr>
        <w:id w:val="-769080987"/>
        <w:placeholder>
          <w:docPart w:val="22EFC571ADD04095A2A82DA3C44E79D8"/>
        </w:placeholder>
      </w:sdtPr>
      <w:sdtEndPr/>
      <w:sdtContent>
        <w:p w14:paraId="3B15CC10" w14:textId="66F4F9E8" w:rsidR="0065665D" w:rsidRDefault="00F81424" w:rsidP="00F81424">
          <w:r>
            <w:rPr>
              <w:sz w:val="22"/>
              <w:szCs w:val="22"/>
            </w:rPr>
            <w:t>Section Manager – Ohio Highways</w:t>
          </w:r>
        </w:p>
      </w:sdtContent>
    </w:sdt>
    <w:sectPr w:rsidR="0065665D" w:rsidSect="001B3D66">
      <w:headerReference w:type="default" r:id="rId12"/>
      <w:footerReference w:type="default" r:id="rId13"/>
      <w:headerReference w:type="first" r:id="rId14"/>
      <w:footerReference w:type="first" r:id="rId15"/>
      <w:pgSz w:w="12240" w:h="15840" w:code="1"/>
      <w:pgMar w:top="1440" w:right="1440" w:bottom="1440" w:left="1440" w:header="936" w:footer="576" w:gutter="0"/>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C1D77" w14:textId="77777777" w:rsidR="00534FDB" w:rsidRDefault="00534FDB">
      <w:r>
        <w:separator/>
      </w:r>
    </w:p>
  </w:endnote>
  <w:endnote w:type="continuationSeparator" w:id="0">
    <w:p w14:paraId="4E2A25AB" w14:textId="77777777" w:rsidR="00534FDB" w:rsidRDefault="00534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HGSMinchoE">
    <w:altName w:val="MS PMincho"/>
    <w:charset w:val="80"/>
    <w:family w:val="roman"/>
    <w:pitch w:val="variable"/>
    <w:sig w:usb0="E00002FF" w:usb1="2AC7EDFE" w:usb2="00000012" w:usb3="00000000" w:csb0="00020001" w:csb1="00000000"/>
  </w:font>
  <w:font w:name="Century Gothic">
    <w:panose1 w:val="020B0502020202020204"/>
    <w:charset w:val="00"/>
    <w:family w:val="swiss"/>
    <w:pitch w:val="variable"/>
    <w:sig w:usb0="00000287" w:usb1="00000000" w:usb2="00000000" w:usb3="00000000" w:csb0="0000009F" w:csb1="00000000"/>
  </w:font>
  <w:font w:name="HGGothicM">
    <w:altName w:val="HGｺﾞｼｯｸM"/>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5B74" w14:textId="77777777" w:rsidR="0065665D" w:rsidRPr="001B3D66" w:rsidRDefault="001B3D66" w:rsidP="001B3D66">
    <w:pPr>
      <w:pStyle w:val="Footer"/>
      <w:rPr>
        <w:color w:val="2B85BB"/>
      </w:rPr>
    </w:pPr>
    <w:r>
      <w:rPr>
        <w:noProof/>
        <w:color w:val="2B85BB"/>
      </w:rPr>
      <w:drawing>
        <wp:anchor distT="0" distB="0" distL="114300" distR="114300" simplePos="0" relativeHeight="251660288" behindDoc="1" locked="0" layoutInCell="1" allowOverlap="1" wp14:anchorId="2FECAEFD" wp14:editId="2601F64E">
          <wp:simplePos x="0" y="0"/>
          <wp:positionH relativeFrom="margin">
            <wp:posOffset>4438650</wp:posOffset>
          </wp:positionH>
          <wp:positionV relativeFrom="margin">
            <wp:posOffset>8340090</wp:posOffset>
          </wp:positionV>
          <wp:extent cx="1503680" cy="457200"/>
          <wp:effectExtent l="0" t="0" r="127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 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3680" cy="457200"/>
                  </a:xfrm>
                  <a:prstGeom prst="rect">
                    <a:avLst/>
                  </a:prstGeom>
                </pic:spPr>
              </pic:pic>
            </a:graphicData>
          </a:graphic>
          <wp14:sizeRelH relativeFrom="margin">
            <wp14:pctWidth>0</wp14:pctWidth>
          </wp14:sizeRelH>
          <wp14:sizeRelV relativeFrom="margin">
            <wp14:pctHeight>0</wp14:pctHeight>
          </wp14:sizeRelV>
        </wp:anchor>
      </w:drawing>
    </w:r>
    <w:r w:rsidR="0065665D" w:rsidRPr="001B3D66">
      <w:rPr>
        <w:color w:val="2B85BB"/>
      </w:rPr>
      <w:sym w:font="Wingdings" w:char="F09F"/>
    </w:r>
    <w:r w:rsidR="0065665D" w:rsidRPr="001B3D66">
      <w:rPr>
        <w:color w:val="2B85BB"/>
      </w:rPr>
      <w:t xml:space="preserve"> </w:t>
    </w:r>
    <w:r w:rsidR="0065665D" w:rsidRPr="001B3D66">
      <w:rPr>
        <w:color w:val="2B85BB"/>
      </w:rPr>
      <w:fldChar w:fldCharType="begin"/>
    </w:r>
    <w:r w:rsidR="0065665D" w:rsidRPr="001B3D66">
      <w:rPr>
        <w:color w:val="2B85BB"/>
      </w:rPr>
      <w:instrText xml:space="preserve"> PAGE  \* Arabic  \* MERGEFORMAT </w:instrText>
    </w:r>
    <w:r w:rsidR="0065665D" w:rsidRPr="001B3D66">
      <w:rPr>
        <w:color w:val="2B85BB"/>
      </w:rPr>
      <w:fldChar w:fldCharType="separate"/>
    </w:r>
    <w:r>
      <w:rPr>
        <w:noProof/>
        <w:color w:val="2B85BB"/>
      </w:rPr>
      <w:t>2</w:t>
    </w:r>
    <w:r w:rsidR="0065665D" w:rsidRPr="001B3D66">
      <w:rPr>
        <w:color w:val="2B85B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3EB6" w14:textId="77777777" w:rsidR="0065665D" w:rsidRDefault="0065665D" w:rsidP="0065665D">
    <w:pPr>
      <w:pStyle w:val="Footer"/>
      <w:rPr>
        <w:szCs w:val="18"/>
      </w:rPr>
    </w:pPr>
    <w:r>
      <w:rPr>
        <w:noProof/>
        <w:szCs w:val="18"/>
      </w:rPr>
      <mc:AlternateContent>
        <mc:Choice Requires="wps">
          <w:drawing>
            <wp:anchor distT="0" distB="0" distL="114300" distR="114300" simplePos="0" relativeHeight="251659264" behindDoc="0" locked="0" layoutInCell="1" allowOverlap="1" wp14:anchorId="60DEB305" wp14:editId="5A86C179">
              <wp:simplePos x="0" y="0"/>
              <wp:positionH relativeFrom="column">
                <wp:posOffset>2832100</wp:posOffset>
              </wp:positionH>
              <wp:positionV relativeFrom="paragraph">
                <wp:posOffset>-9525</wp:posOffset>
              </wp:positionV>
              <wp:extent cx="0" cy="365760"/>
              <wp:effectExtent l="0" t="0" r="19050" b="15240"/>
              <wp:wrapNone/>
              <wp:docPr id="2" name="Straight Connector 2"/>
              <wp:cNvGraphicFramePr/>
              <a:graphic xmlns:a="http://schemas.openxmlformats.org/drawingml/2006/main">
                <a:graphicData uri="http://schemas.microsoft.com/office/word/2010/wordprocessingShape">
                  <wps:wsp>
                    <wps:cNvCnPr/>
                    <wps:spPr>
                      <a:xfrm>
                        <a:off x="0" y="0"/>
                        <a:ext cx="0" cy="365760"/>
                      </a:xfrm>
                      <a:prstGeom prst="line">
                        <a:avLst/>
                      </a:prstGeom>
                      <a:ln w="19050">
                        <a:solidFill>
                          <a:srgbClr val="2B85B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B12E4B"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3pt,-.75pt" to="223pt,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" strokecolor="#2b85bb" strokeweight="1.5pt"/>
          </w:pict>
        </mc:Fallback>
      </mc:AlternateContent>
    </w:r>
    <w:r>
      <w:rPr>
        <w:szCs w:val="18"/>
      </w:rPr>
      <w:tab/>
    </w:r>
    <w:r w:rsidRPr="0065665D">
      <w:rPr>
        <w:color w:val="2B85BB"/>
        <w:szCs w:val="18"/>
      </w:rPr>
      <w:t>“Satisfying Our Clients with</w:t>
    </w:r>
    <w:r w:rsidRPr="0065665D">
      <w:rPr>
        <w:szCs w:val="18"/>
      </w:rPr>
      <w:tab/>
      <w:t>471 East Broad Street, Suite 2010, Columbus, OH 43215</w:t>
    </w:r>
  </w:p>
  <w:p w14:paraId="2CE06FDC" w14:textId="77777777" w:rsidR="0065665D" w:rsidRPr="0065665D" w:rsidRDefault="0065665D" w:rsidP="0065665D">
    <w:pPr>
      <w:pStyle w:val="Footer"/>
    </w:pPr>
    <w:r>
      <w:tab/>
    </w:r>
    <w:r w:rsidRPr="0065665D">
      <w:rPr>
        <w:color w:val="2B85BB"/>
      </w:rPr>
      <w:t>Dedicated People Committed to Total Quality”</w:t>
    </w:r>
    <w:r w:rsidRPr="0065665D">
      <w:tab/>
    </w:r>
    <w:r w:rsidRPr="0065665D">
      <w:rPr>
        <w:color w:val="2B85BB"/>
      </w:rPr>
      <w:t>T</w:t>
    </w:r>
    <w:r w:rsidRPr="0065665D">
      <w:t xml:space="preserve"> 614.225.8868 </w:t>
    </w:r>
    <w:r w:rsidRPr="0065665D">
      <w:rPr>
        <w:color w:val="2B85BB"/>
      </w:rPr>
      <w:t>• F</w:t>
    </w:r>
    <w:r w:rsidRPr="0065665D">
      <w:t xml:space="preserve"> 614.225.8869 </w:t>
    </w:r>
    <w:r w:rsidRPr="0065665D">
      <w:rPr>
        <w:color w:val="2B85BB"/>
      </w:rPr>
      <w:t>•</w:t>
    </w:r>
    <w:r w:rsidRPr="0065665D">
      <w:t xml:space="preserve"> www.chacompanies.com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49C47" w14:textId="77777777" w:rsidR="00534FDB" w:rsidRDefault="00534FDB">
      <w:r>
        <w:separator/>
      </w:r>
    </w:p>
  </w:footnote>
  <w:footnote w:type="continuationSeparator" w:id="0">
    <w:p w14:paraId="2DB953A0" w14:textId="77777777" w:rsidR="00534FDB" w:rsidRDefault="00534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DF331" w14:textId="77777777" w:rsidR="0065665D" w:rsidRPr="001B3D66" w:rsidRDefault="0065665D">
    <w:pPr>
      <w:pStyle w:val="Header"/>
      <w:jc w:val="center"/>
      <w:rPr>
        <w:color w:val="2B85BB"/>
      </w:rPr>
    </w:pPr>
    <w:r w:rsidRPr="001B3D66">
      <w:rPr>
        <w:color w:val="2B85BB"/>
      </w:rPr>
      <w:sym w:font="Symbol" w:char="F0B7"/>
    </w:r>
    <w:r w:rsidRPr="001B3D66">
      <w:rPr>
        <w:color w:val="2B85BB"/>
      </w:rPr>
      <w:t xml:space="preserve"> </w:t>
    </w:r>
    <w:r w:rsidRPr="001B3D66">
      <w:rPr>
        <w:color w:val="2B85BB"/>
      </w:rPr>
      <w:sym w:font="Symbol" w:char="F0B7"/>
    </w:r>
    <w:r w:rsidRPr="001B3D66">
      <w:rPr>
        <w:color w:val="2B85BB"/>
      </w:rPr>
      <w:t xml:space="preserve"> </w:t>
    </w:r>
    <w:r w:rsidRPr="001B3D66">
      <w:rPr>
        <w:color w:val="2B85BB"/>
      </w:rPr>
      <w:sym w:font="Symbol" w:char="F0B7"/>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C0547" w14:textId="77777777" w:rsidR="0065665D" w:rsidRDefault="0065665D">
    <w:pPr>
      <w:pStyle w:val="Header"/>
    </w:pPr>
    <w:r>
      <w:rPr>
        <w:noProof/>
      </w:rPr>
      <w:drawing>
        <wp:inline distT="0" distB="0" distL="0" distR="0" wp14:anchorId="3452D25F" wp14:editId="685D5DA7">
          <wp:extent cx="2105188" cy="640080"/>
          <wp:effectExtent l="0" t="0" r="952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 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05188" cy="6400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884597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4102D4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116D1F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84A837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C0C54A"/>
    <w:lvl w:ilvl="0">
      <w:start w:val="1"/>
      <w:numFmt w:val="bullet"/>
      <w:pStyle w:val="ListBullet5"/>
      <w:lvlText w:val="○"/>
      <w:lvlJc w:val="left"/>
      <w:pPr>
        <w:ind w:left="1800" w:hanging="360"/>
      </w:pPr>
      <w:rPr>
        <w:rFonts w:ascii="Monotype Corsiva" w:hAnsi="Monotype Corsiva" w:hint="default"/>
        <w:color w:val="E68422" w:themeColor="accent3"/>
      </w:rPr>
    </w:lvl>
  </w:abstractNum>
  <w:abstractNum w:abstractNumId="5" w15:restartNumberingAfterBreak="0">
    <w:nsid w:val="FFFFFF81"/>
    <w:multiLevelType w:val="singleLevel"/>
    <w:tmpl w:val="9A8A1DFA"/>
    <w:lvl w:ilvl="0">
      <w:start w:val="1"/>
      <w:numFmt w:val="bullet"/>
      <w:pStyle w:val="ListBullet4"/>
      <w:lvlText w:val=""/>
      <w:lvlJc w:val="left"/>
      <w:pPr>
        <w:ind w:left="1440" w:hanging="360"/>
      </w:pPr>
      <w:rPr>
        <w:rFonts w:ascii="Symbol" w:hAnsi="Symbol" w:hint="default"/>
        <w:color w:val="E68422" w:themeColor="accent3"/>
      </w:rPr>
    </w:lvl>
  </w:abstractNum>
  <w:abstractNum w:abstractNumId="6" w15:restartNumberingAfterBreak="0">
    <w:nsid w:val="FFFFFF82"/>
    <w:multiLevelType w:val="singleLevel"/>
    <w:tmpl w:val="4AAC3C4A"/>
    <w:lvl w:ilvl="0">
      <w:start w:val="1"/>
      <w:numFmt w:val="bullet"/>
      <w:pStyle w:val="ListBullet3"/>
      <w:lvlText w:val=""/>
      <w:lvlJc w:val="left"/>
      <w:pPr>
        <w:ind w:left="1080" w:hanging="360"/>
      </w:pPr>
      <w:rPr>
        <w:rFonts w:ascii="Symbol" w:hAnsi="Symbol" w:hint="default"/>
        <w:color w:val="6076B4" w:themeColor="accent1"/>
      </w:rPr>
    </w:lvl>
  </w:abstractNum>
  <w:abstractNum w:abstractNumId="7" w15:restartNumberingAfterBreak="0">
    <w:nsid w:val="FFFFFF83"/>
    <w:multiLevelType w:val="singleLevel"/>
    <w:tmpl w:val="3EFA84BC"/>
    <w:lvl w:ilvl="0">
      <w:start w:val="1"/>
      <w:numFmt w:val="bullet"/>
      <w:pStyle w:val="ListBullet2"/>
      <w:lvlText w:val=""/>
      <w:lvlJc w:val="left"/>
      <w:pPr>
        <w:ind w:left="720" w:hanging="360"/>
      </w:pPr>
      <w:rPr>
        <w:rFonts w:ascii="Symbol" w:hAnsi="Symbol" w:hint="default"/>
        <w:color w:val="6076B4" w:themeColor="accent1"/>
      </w:rPr>
    </w:lvl>
  </w:abstractNum>
  <w:abstractNum w:abstractNumId="8" w15:restartNumberingAfterBreak="0">
    <w:nsid w:val="FFFFFF88"/>
    <w:multiLevelType w:val="singleLevel"/>
    <w:tmpl w:val="58422E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32A106"/>
    <w:lvl w:ilvl="0">
      <w:start w:val="1"/>
      <w:numFmt w:val="bullet"/>
      <w:pStyle w:val="ListBullet"/>
      <w:lvlText w:val=""/>
      <w:lvlJc w:val="left"/>
      <w:pPr>
        <w:ind w:left="360" w:hanging="360"/>
      </w:pPr>
      <w:rPr>
        <w:rFonts w:ascii="Symbol" w:hAnsi="Symbol" w:hint="default"/>
        <w:color w:val="6076B4" w:themeColor="accent1"/>
      </w:rPr>
    </w:lvl>
  </w:abstractNum>
  <w:num w:numId="1">
    <w:abstractNumId w:val="9"/>
  </w:num>
  <w:num w:numId="2">
    <w:abstractNumId w:val="9"/>
  </w:num>
  <w:num w:numId="3">
    <w:abstractNumId w:val="7"/>
  </w:num>
  <w:num w:numId="4">
    <w:abstractNumId w:val="7"/>
  </w:num>
  <w:num w:numId="5">
    <w:abstractNumId w:val="6"/>
  </w:num>
  <w:num w:numId="6">
    <w:abstractNumId w:val="6"/>
  </w:num>
  <w:num w:numId="7">
    <w:abstractNumId w:val="5"/>
  </w:num>
  <w:num w:numId="8">
    <w:abstractNumId w:val="5"/>
  </w:num>
  <w:num w:numId="9">
    <w:abstractNumId w:val="4"/>
  </w:num>
  <w:num w:numId="10">
    <w:abstractNumId w:val="4"/>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hideGrammaticalErrors/>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40C"/>
    <w:rsid w:val="000B042B"/>
    <w:rsid w:val="000B05D0"/>
    <w:rsid w:val="0010300D"/>
    <w:rsid w:val="0014640C"/>
    <w:rsid w:val="001B3D66"/>
    <w:rsid w:val="001E741E"/>
    <w:rsid w:val="00534FDB"/>
    <w:rsid w:val="0063057A"/>
    <w:rsid w:val="0065665D"/>
    <w:rsid w:val="00820E9E"/>
    <w:rsid w:val="008A0786"/>
    <w:rsid w:val="00957383"/>
    <w:rsid w:val="00AB5CBF"/>
    <w:rsid w:val="00E12CD2"/>
    <w:rsid w:val="00F81424"/>
    <w:rsid w:val="00F958B8"/>
  </w:rsids>
  <m:mathPr>
    <m:mathFont m:val="Cambria Math"/>
    <m:brkBin m:val="before"/>
    <m:brkBinSub m:val="--"/>
    <m:smallFrac m:val="0"/>
    <m:dispDef/>
    <m:lMargin m:val="0"/>
    <m:rMargin m:val="0"/>
    <m:defJc m:val="centerGroup"/>
    <m:wrapIndent m:val="1440"/>
    <m:intLim m:val="subSup"/>
    <m:naryLim m:val="undOvr"/>
  </m:mathPr>
  <w:attachedSchema w:val="urn:DocumentPartTemplate"/>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FF5E4E5"/>
  <w15:docId w15:val="{D1EB17B7-27E4-43C2-B328-96882BD6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6"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lsdException w:name="List Bullet 3" w:semiHidden="1" w:uiPriority="36" w:unhideWhenUsed="1"/>
    <w:lsdException w:name="List Bullet 4" w:semiHidden="1" w:uiPriority="36" w:unhideWhenUsed="1"/>
    <w:lsdException w:name="List Bullet 5" w:semiHidden="1" w:uiPriority="36"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5"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4"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4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40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pPr>
      <w:keepNext/>
      <w:keepLines/>
      <w:spacing w:before="360"/>
      <w:outlineLvl w:val="0"/>
    </w:pPr>
    <w:rPr>
      <w:rFonts w:asciiTheme="majorHAnsi" w:eastAsiaTheme="majorEastAsia" w:hAnsiTheme="majorHAnsi" w:cstheme="majorBidi"/>
      <w:bCs/>
      <w:i/>
      <w:color w:val="6076B4" w:themeColor="accent1"/>
      <w:sz w:val="32"/>
      <w:szCs w:val="32"/>
    </w:rPr>
  </w:style>
  <w:style w:type="paragraph" w:styleId="Heading2">
    <w:name w:val="heading 2"/>
    <w:basedOn w:val="Normal"/>
    <w:next w:val="Normal"/>
    <w:link w:val="Heading2Char"/>
    <w:uiPriority w:val="9"/>
    <w:semiHidden/>
    <w:unhideWhenUsed/>
    <w:qFormat/>
    <w:pPr>
      <w:keepNext/>
      <w:keepLines/>
      <w:spacing w:before="120"/>
      <w:outlineLvl w:val="1"/>
    </w:pPr>
    <w:rPr>
      <w:rFonts w:asciiTheme="majorHAnsi" w:eastAsiaTheme="majorEastAsia" w:hAnsiTheme="majorHAnsi" w:cstheme="majorBidi"/>
      <w:bCs/>
      <w:color w:val="2F5897" w:themeColor="text2"/>
      <w:sz w:val="28"/>
      <w:szCs w:val="26"/>
    </w:rPr>
  </w:style>
  <w:style w:type="paragraph" w:styleId="Heading3">
    <w:name w:val="heading 3"/>
    <w:basedOn w:val="Normal"/>
    <w:next w:val="Normal"/>
    <w:link w:val="Heading3Char"/>
    <w:uiPriority w:val="9"/>
    <w:semiHidden/>
    <w:unhideWhenUsed/>
    <w:qFormat/>
    <w:pPr>
      <w:keepNext/>
      <w:keepLines/>
      <w:spacing w:before="20"/>
      <w:outlineLvl w:val="2"/>
    </w:pPr>
    <w:rPr>
      <w:rFonts w:asciiTheme="majorHAnsi" w:eastAsiaTheme="majorEastAsia" w:hAnsiTheme="majorHAnsi" w:cstheme="majorBidi"/>
      <w:bCs/>
      <w:i/>
      <w:color w:val="2F5897" w:themeColor="text2"/>
    </w:rPr>
  </w:style>
  <w:style w:type="paragraph" w:styleId="Heading4">
    <w:name w:val="heading 4"/>
    <w:basedOn w:val="Normal"/>
    <w:next w:val="Normal"/>
    <w:link w:val="Heading4Char"/>
    <w:uiPriority w:val="9"/>
    <w:semiHidden/>
    <w:unhideWhenUsed/>
    <w:qFormat/>
    <w:pPr>
      <w:keepNext/>
      <w:keepLines/>
      <w:spacing w:before="200" w:line="264" w:lineRule="auto"/>
      <w:outlineLvl w:val="3"/>
    </w:pPr>
    <w:rPr>
      <w:rFonts w:asciiTheme="majorHAnsi" w:eastAsiaTheme="majorEastAsia" w:hAnsiTheme="majorHAnsi" w:cstheme="majorBidi"/>
      <w:bCs/>
      <w:i/>
      <w:iCs/>
      <w:color w:val="2F5897" w:themeColor="text2"/>
    </w:rPr>
  </w:style>
  <w:style w:type="paragraph" w:styleId="Heading5">
    <w:name w:val="heading 5"/>
    <w:basedOn w:val="Normal"/>
    <w:next w:val="Normal"/>
    <w:link w:val="Heading5Char"/>
    <w:uiPriority w:val="9"/>
    <w:semiHidden/>
    <w:unhideWhenUsed/>
    <w:qFormat/>
    <w:pPr>
      <w:keepNext/>
      <w:keepLines/>
      <w:spacing w:before="200" w:line="264" w:lineRule="auto"/>
      <w:outlineLvl w:val="4"/>
    </w:pPr>
    <w:rPr>
      <w:rFonts w:asciiTheme="majorHAnsi" w:eastAsiaTheme="majorEastAsia" w:hAnsiTheme="majorHAnsi" w:cstheme="majorBidi"/>
      <w:color w:val="000000"/>
    </w:rPr>
  </w:style>
  <w:style w:type="paragraph" w:styleId="Heading6">
    <w:name w:val="heading 6"/>
    <w:basedOn w:val="Normal"/>
    <w:next w:val="Normal"/>
    <w:link w:val="Heading6Char"/>
    <w:uiPriority w:val="9"/>
    <w:semiHidden/>
    <w:unhideWhenUsed/>
    <w:qFormat/>
    <w:pPr>
      <w:keepNext/>
      <w:keepLines/>
      <w:spacing w:before="200" w:line="264" w:lineRule="auto"/>
      <w:outlineLvl w:val="5"/>
    </w:pPr>
    <w:rPr>
      <w:rFonts w:asciiTheme="majorHAnsi" w:eastAsiaTheme="majorEastAsia" w:hAnsiTheme="majorHAnsi" w:cstheme="majorBidi"/>
      <w:i/>
      <w:iCs/>
      <w:color w:val="000000"/>
      <w:sz w:val="21"/>
    </w:rPr>
  </w:style>
  <w:style w:type="paragraph" w:styleId="Heading7">
    <w:name w:val="heading 7"/>
    <w:basedOn w:val="Normal"/>
    <w:next w:val="Normal"/>
    <w:link w:val="Heading7Char"/>
    <w:uiPriority w:val="9"/>
    <w:semiHidden/>
    <w:unhideWhenUsed/>
    <w:qFormat/>
    <w:pPr>
      <w:keepNext/>
      <w:keepLines/>
      <w:spacing w:before="200" w:line="264" w:lineRule="auto"/>
      <w:outlineLvl w:val="6"/>
    </w:pPr>
    <w:rPr>
      <w:rFonts w:asciiTheme="majorHAnsi" w:eastAsiaTheme="majorEastAsia" w:hAnsiTheme="majorHAnsi" w:cstheme="majorBidi"/>
      <w:i/>
      <w:iCs/>
      <w:color w:val="000000"/>
      <w:sz w:val="21"/>
    </w:rPr>
  </w:style>
  <w:style w:type="paragraph" w:styleId="Heading8">
    <w:name w:val="heading 8"/>
    <w:basedOn w:val="Normal"/>
    <w:next w:val="Normal"/>
    <w:link w:val="Heading8Char"/>
    <w:uiPriority w:val="9"/>
    <w:semiHidden/>
    <w:unhideWhenUsed/>
    <w:qFormat/>
    <w:pPr>
      <w:keepNext/>
      <w:keepLines/>
      <w:spacing w:before="200" w:line="264" w:lineRule="auto"/>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pPr>
      <w:keepNext/>
      <w:keepLines/>
      <w:spacing w:before="200" w:line="264" w:lineRule="auto"/>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Cs/>
      <w:i/>
      <w:color w:val="auto"/>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Cs/>
      <w:color w:val="auto"/>
      <w:sz w:val="28"/>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Cs/>
      <w:i/>
      <w:color w:val="auto"/>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Cs/>
      <w:i/>
      <w:iCs/>
      <w:color w:val="auto"/>
      <w:sz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000000"/>
      <w:sz w:val="21"/>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000000"/>
      <w:sz w:val="21"/>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000000"/>
      <w:sz w:val="20"/>
      <w:szCs w:val="20"/>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customStyle="1" w:styleId="IntenseReferenceChar">
    <w:name w:val="Intense Reference Char"/>
    <w:basedOn w:val="DefaultParagraphFont"/>
    <w:uiPriority w:val="32"/>
    <w:rPr>
      <w:rFonts w:cs="Times New Roman"/>
      <w:b/>
      <w:color w:val="auto"/>
      <w:szCs w:val="20"/>
      <w:u w:val="single"/>
    </w:rPr>
  </w:style>
  <w:style w:type="character" w:customStyle="1" w:styleId="SubtleReferenceChar">
    <w:name w:val="Subtle Reference Char"/>
    <w:basedOn w:val="DefaultParagraphFont"/>
    <w:uiPriority w:val="31"/>
    <w:rPr>
      <w:rFonts w:cs="Times New Roman"/>
      <w:color w:val="auto"/>
      <w:szCs w:val="20"/>
      <w:u w:val="single"/>
    </w:rPr>
  </w:style>
  <w:style w:type="character" w:customStyle="1" w:styleId="BookTitleChar">
    <w:name w:val="Book Title Char"/>
    <w:basedOn w:val="DefaultParagraphFont"/>
    <w:uiPriority w:val="33"/>
    <w:rPr>
      <w:rFonts w:asciiTheme="majorHAnsi" w:hAnsiTheme="majorHAnsi" w:cs="Times New Roman"/>
      <w:b/>
      <w:i/>
      <w:color w:val="auto"/>
      <w:szCs w:val="20"/>
    </w:rPr>
  </w:style>
  <w:style w:type="character" w:customStyle="1" w:styleId="IntenseEmphasisChar">
    <w:name w:val="Intense Emphasis Char"/>
    <w:basedOn w:val="DefaultParagraphFont"/>
    <w:uiPriority w:val="21"/>
    <w:rPr>
      <w:rFonts w:cs="Times New Roman"/>
      <w:b/>
      <w:i/>
      <w:color w:val="auto"/>
      <w:szCs w:val="20"/>
    </w:rPr>
  </w:style>
  <w:style w:type="character" w:customStyle="1" w:styleId="SubtleEmphasisChar">
    <w:name w:val="Subtle Emphasis Char"/>
    <w:basedOn w:val="DefaultParagraphFont"/>
    <w:uiPriority w:val="19"/>
    <w:rPr>
      <w:rFonts w:cs="Times New Roman"/>
      <w:i/>
      <w:color w:val="auto"/>
      <w:szCs w:val="20"/>
    </w:rPr>
  </w:style>
  <w:style w:type="paragraph" w:styleId="Quote">
    <w:name w:val="Quote"/>
    <w:basedOn w:val="Normal"/>
    <w:next w:val="Normal"/>
    <w:link w:val="QuoteChar"/>
    <w:uiPriority w:val="29"/>
    <w:qFormat/>
    <w:pPr>
      <w:spacing w:before="160" w:after="160" w:line="300" w:lineRule="auto"/>
      <w:ind w:left="144" w:right="144"/>
      <w:jc w:val="center"/>
    </w:pPr>
    <w:rPr>
      <w:rFonts w:asciiTheme="majorHAnsi" w:hAnsiTheme="majorHAnsi"/>
      <w:i/>
      <w:iCs/>
      <w:color w:val="6076B4" w:themeColor="accent1"/>
      <w:lang w:bidi="hi-IN"/>
    </w:rPr>
  </w:style>
  <w:style w:type="character" w:customStyle="1" w:styleId="QuoteChar">
    <w:name w:val="Quote Char"/>
    <w:basedOn w:val="DefaultParagraphFont"/>
    <w:link w:val="Quote"/>
    <w:uiPriority w:val="29"/>
    <w:rPr>
      <w:rFonts w:asciiTheme="majorHAnsi" w:hAnsiTheme="majorHAnsi"/>
      <w:i/>
      <w:iCs/>
      <w:color w:val="auto"/>
      <w:sz w:val="24"/>
      <w:lang w:bidi="hi-IN"/>
    </w:rPr>
  </w:style>
  <w:style w:type="paragraph" w:styleId="IntenseQuote">
    <w:name w:val="Intense Quote"/>
    <w:basedOn w:val="Normal"/>
    <w:next w:val="Normal"/>
    <w:link w:val="IntenseQuoteChar"/>
    <w:uiPriority w:val="30"/>
    <w:qFormat/>
    <w:pPr>
      <w:pBdr>
        <w:top w:val="single" w:sz="36" w:space="8" w:color="6076B4" w:themeColor="accent1"/>
        <w:left w:val="single" w:sz="36" w:space="8" w:color="6076B4" w:themeColor="accent1"/>
        <w:bottom w:val="single" w:sz="36" w:space="8" w:color="6076B4" w:themeColor="accent1"/>
        <w:right w:val="single" w:sz="36" w:space="8" w:color="6076B4" w:themeColor="accent1"/>
      </w:pBdr>
      <w:shd w:val="clear" w:color="auto" w:fill="6076B4" w:themeFill="accent1"/>
      <w:spacing w:before="200" w:after="280" w:line="300" w:lineRule="auto"/>
      <w:ind w:left="936" w:right="936"/>
      <w:jc w:val="center"/>
    </w:pPr>
    <w:rPr>
      <w:rFonts w:asciiTheme="majorHAnsi" w:eastAsiaTheme="majorEastAsia" w:hAnsiTheme="majorHAnsi"/>
      <w:bCs/>
      <w:i/>
      <w:iCs/>
      <w:color w:val="FFFFFF" w:themeColor="background1"/>
      <w:lang w:bidi="hi-IN"/>
      <w14:ligatures w14:val="standardContextual"/>
      <w14:cntxtAlts/>
    </w:rPr>
  </w:style>
  <w:style w:type="table" w:styleId="TableGrid">
    <w:name w:val="Table Grid"/>
    <w:basedOn w:val="TableNormal"/>
    <w:uiPriority w:val="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pPr>
      <w:tabs>
        <w:tab w:val="center" w:pos="4320"/>
        <w:tab w:val="right" w:pos="8640"/>
      </w:tabs>
    </w:pPr>
  </w:style>
  <w:style w:type="character" w:customStyle="1" w:styleId="HeaderChar">
    <w:name w:val="Header Char"/>
    <w:basedOn w:val="DefaultParagraphFont"/>
    <w:link w:val="Header"/>
    <w:uiPriority w:val="99"/>
    <w:rPr>
      <w:rFonts w:cs="Times New Roman"/>
      <w:color w:val="auto"/>
      <w:szCs w:val="20"/>
      <w:lang w:eastAsia="ja-JP" w:bidi="he-IL"/>
    </w:rPr>
  </w:style>
  <w:style w:type="paragraph" w:styleId="Footer">
    <w:name w:val="footer"/>
    <w:basedOn w:val="Normal"/>
    <w:link w:val="FooterChar"/>
    <w:uiPriority w:val="99"/>
    <w:unhideWhenUsed/>
    <w:rsid w:val="0065665D"/>
    <w:pPr>
      <w:tabs>
        <w:tab w:val="right" w:pos="4320"/>
        <w:tab w:val="left" w:pos="4608"/>
      </w:tabs>
    </w:pPr>
    <w:rPr>
      <w:sz w:val="18"/>
    </w:rPr>
  </w:style>
  <w:style w:type="character" w:customStyle="1" w:styleId="FooterChar">
    <w:name w:val="Footer Char"/>
    <w:basedOn w:val="DefaultParagraphFont"/>
    <w:link w:val="Footer"/>
    <w:uiPriority w:val="99"/>
    <w:rsid w:val="0065665D"/>
    <w:rPr>
      <w:sz w:val="18"/>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color w:val="auto"/>
      <w:sz w:val="16"/>
      <w:szCs w:val="16"/>
    </w:rPr>
  </w:style>
  <w:style w:type="paragraph" w:styleId="Caption">
    <w:name w:val="caption"/>
    <w:basedOn w:val="Normal"/>
    <w:next w:val="Normal"/>
    <w:uiPriority w:val="35"/>
    <w:unhideWhenUsed/>
    <w:qFormat/>
    <w:rPr>
      <w:b/>
      <w:bCs/>
      <w:color w:val="2F5897" w:themeColor="text2"/>
      <w:sz w:val="18"/>
      <w:szCs w:val="18"/>
    </w:rPr>
  </w:style>
  <w:style w:type="paragraph" w:styleId="NoSpacing">
    <w:name w:val="No Spacing"/>
    <w:link w:val="NoSpacingChar"/>
    <w:uiPriority w:val="1"/>
    <w:qFormat/>
    <w:pPr>
      <w:spacing w:after="0" w:line="240" w:lineRule="auto"/>
    </w:pPr>
  </w:style>
  <w:style w:type="paragraph" w:styleId="BlockText">
    <w:name w:val="Block Text"/>
    <w:aliases w:val="Block Quote"/>
    <w:uiPriority w:val="40"/>
    <w:pPr>
      <w:pBdr>
        <w:top w:val="single" w:sz="2" w:space="10" w:color="9FACD2" w:themeColor="accent1" w:themeTint="99"/>
        <w:bottom w:val="single" w:sz="24" w:space="10" w:color="9FACD2" w:themeColor="accent1" w:themeTint="99"/>
      </w:pBdr>
      <w:spacing w:after="280" w:line="240" w:lineRule="auto"/>
      <w:ind w:left="1440" w:right="1440"/>
      <w:jc w:val="both"/>
    </w:pPr>
    <w:rPr>
      <w:rFonts w:eastAsia="Times New Roman" w:cs="Times New Roman"/>
      <w:color w:val="FFFFFF" w:themeColor="background1"/>
      <w:sz w:val="28"/>
      <w:szCs w:val="28"/>
      <w:lang w:eastAsia="ko-KR" w:bidi="hi-IN"/>
    </w:rPr>
  </w:style>
  <w:style w:type="paragraph" w:styleId="ListBullet">
    <w:name w:val="List Bullet"/>
    <w:basedOn w:val="Normal"/>
    <w:uiPriority w:val="6"/>
    <w:unhideWhenUsed/>
    <w:pPr>
      <w:numPr>
        <w:numId w:val="16"/>
      </w:numPr>
      <w:contextualSpacing/>
    </w:pPr>
  </w:style>
  <w:style w:type="paragraph" w:styleId="ListBullet2">
    <w:name w:val="List Bullet 2"/>
    <w:basedOn w:val="Normal"/>
    <w:uiPriority w:val="6"/>
    <w:unhideWhenUsed/>
    <w:pPr>
      <w:numPr>
        <w:numId w:val="17"/>
      </w:numPr>
    </w:pPr>
  </w:style>
  <w:style w:type="paragraph" w:styleId="ListBullet3">
    <w:name w:val="List Bullet 3"/>
    <w:basedOn w:val="Normal"/>
    <w:uiPriority w:val="6"/>
    <w:unhideWhenUsed/>
    <w:pPr>
      <w:numPr>
        <w:numId w:val="18"/>
      </w:numPr>
    </w:pPr>
  </w:style>
  <w:style w:type="paragraph" w:styleId="ListBullet4">
    <w:name w:val="List Bullet 4"/>
    <w:basedOn w:val="Normal"/>
    <w:uiPriority w:val="6"/>
    <w:unhideWhenUsed/>
    <w:pPr>
      <w:numPr>
        <w:numId w:val="19"/>
      </w:numPr>
    </w:pPr>
  </w:style>
  <w:style w:type="paragraph" w:styleId="ListBullet5">
    <w:name w:val="List Bullet 5"/>
    <w:basedOn w:val="Normal"/>
    <w:uiPriority w:val="6"/>
    <w:unhideWhenUsed/>
    <w:pPr>
      <w:numPr>
        <w:numId w:val="20"/>
      </w:numPr>
    </w:pPr>
  </w:style>
  <w:style w:type="paragraph" w:styleId="TOC1">
    <w:name w:val="toc 1"/>
    <w:basedOn w:val="Normal"/>
    <w:next w:val="Normal"/>
    <w:autoRedefine/>
    <w:uiPriority w:val="99"/>
    <w:semiHidden/>
    <w:unhideWhenUsed/>
    <w:pPr>
      <w:tabs>
        <w:tab w:val="right" w:leader="dot" w:pos="8630"/>
      </w:tabs>
      <w:spacing w:after="40"/>
    </w:pPr>
    <w:rPr>
      <w:smallCaps/>
      <w:noProof/>
      <w:color w:val="9C5252" w:themeColor="accent2"/>
    </w:rPr>
  </w:style>
  <w:style w:type="paragraph" w:styleId="TOC2">
    <w:name w:val="toc 2"/>
    <w:basedOn w:val="Normal"/>
    <w:next w:val="Normal"/>
    <w:autoRedefine/>
    <w:uiPriority w:val="99"/>
    <w:semiHidden/>
    <w:unhideWhenUsed/>
    <w:pPr>
      <w:tabs>
        <w:tab w:val="right" w:leader="dot" w:pos="8630"/>
      </w:tabs>
      <w:spacing w:after="40"/>
      <w:ind w:left="216"/>
    </w:pPr>
    <w:rPr>
      <w:smallCaps/>
      <w:noProof/>
    </w:rPr>
  </w:style>
  <w:style w:type="paragraph" w:styleId="TOC3">
    <w:name w:val="toc 3"/>
    <w:basedOn w:val="Normal"/>
    <w:next w:val="Normal"/>
    <w:autoRedefine/>
    <w:uiPriority w:val="99"/>
    <w:semiHidden/>
    <w:unhideWhenUsed/>
    <w:pPr>
      <w:tabs>
        <w:tab w:val="right" w:leader="dot" w:pos="8630"/>
      </w:tabs>
      <w:spacing w:after="40"/>
      <w:ind w:left="446"/>
    </w:pPr>
    <w:rPr>
      <w:smallCaps/>
      <w:noProof/>
    </w:rPr>
  </w:style>
  <w:style w:type="paragraph" w:styleId="TOC4">
    <w:name w:val="toc 4"/>
    <w:basedOn w:val="Normal"/>
    <w:next w:val="Normal"/>
    <w:autoRedefine/>
    <w:uiPriority w:val="99"/>
    <w:semiHidden/>
    <w:unhideWhenUsed/>
    <w:pPr>
      <w:tabs>
        <w:tab w:val="right" w:leader="dot" w:pos="8630"/>
      </w:tabs>
      <w:spacing w:after="40"/>
      <w:ind w:left="662"/>
    </w:pPr>
    <w:rPr>
      <w:smallCaps/>
      <w:noProof/>
    </w:rPr>
  </w:style>
  <w:style w:type="paragraph" w:styleId="TOC5">
    <w:name w:val="toc 5"/>
    <w:basedOn w:val="Normal"/>
    <w:next w:val="Normal"/>
    <w:autoRedefine/>
    <w:uiPriority w:val="99"/>
    <w:semiHidden/>
    <w:unhideWhenUsed/>
    <w:pPr>
      <w:tabs>
        <w:tab w:val="right" w:leader="dot" w:pos="8630"/>
      </w:tabs>
      <w:spacing w:after="40"/>
      <w:ind w:left="878"/>
    </w:pPr>
    <w:rPr>
      <w:smallCaps/>
      <w:noProof/>
    </w:rPr>
  </w:style>
  <w:style w:type="paragraph" w:styleId="TOC6">
    <w:name w:val="toc 6"/>
    <w:basedOn w:val="Normal"/>
    <w:next w:val="Normal"/>
    <w:autoRedefine/>
    <w:uiPriority w:val="99"/>
    <w:semiHidden/>
    <w:unhideWhenUsed/>
    <w:pPr>
      <w:tabs>
        <w:tab w:val="right" w:leader="dot" w:pos="8630"/>
      </w:tabs>
      <w:spacing w:after="40"/>
      <w:ind w:left="1094"/>
    </w:pPr>
    <w:rPr>
      <w:smallCaps/>
      <w:noProof/>
    </w:rPr>
  </w:style>
  <w:style w:type="paragraph" w:styleId="TOC7">
    <w:name w:val="toc 7"/>
    <w:basedOn w:val="Normal"/>
    <w:next w:val="Normal"/>
    <w:autoRedefine/>
    <w:uiPriority w:val="99"/>
    <w:semiHidden/>
    <w:unhideWhenUsed/>
    <w:pPr>
      <w:tabs>
        <w:tab w:val="right" w:leader="dot" w:pos="8630"/>
      </w:tabs>
      <w:spacing w:after="40"/>
      <w:ind w:left="1325"/>
    </w:pPr>
    <w:rPr>
      <w:smallCaps/>
      <w:noProof/>
    </w:rPr>
  </w:style>
  <w:style w:type="paragraph" w:styleId="TOC8">
    <w:name w:val="toc 8"/>
    <w:basedOn w:val="Normal"/>
    <w:next w:val="Normal"/>
    <w:autoRedefine/>
    <w:uiPriority w:val="99"/>
    <w:semiHidden/>
    <w:unhideWhenUsed/>
    <w:pPr>
      <w:tabs>
        <w:tab w:val="right" w:leader="dot" w:pos="8630"/>
      </w:tabs>
      <w:spacing w:after="40"/>
      <w:ind w:left="1540"/>
    </w:pPr>
    <w:rPr>
      <w:smallCaps/>
      <w:noProof/>
    </w:rPr>
  </w:style>
  <w:style w:type="paragraph" w:styleId="TOC9">
    <w:name w:val="toc 9"/>
    <w:basedOn w:val="Normal"/>
    <w:next w:val="Normal"/>
    <w:autoRedefine/>
    <w:uiPriority w:val="99"/>
    <w:semiHidden/>
    <w:unhideWhenUsed/>
    <w:pPr>
      <w:tabs>
        <w:tab w:val="right" w:leader="dot" w:pos="8630"/>
      </w:tabs>
      <w:spacing w:after="40"/>
      <w:ind w:left="1760"/>
    </w:pPr>
    <w:rPr>
      <w:smallCaps/>
      <w:noProof/>
    </w:rPr>
  </w:style>
  <w:style w:type="character" w:styleId="Hyperlink">
    <w:name w:val="Hyperlink"/>
    <w:basedOn w:val="DefaultParagraphFont"/>
    <w:uiPriority w:val="99"/>
    <w:semiHidden/>
    <w:unhideWhenUsed/>
    <w:rPr>
      <w:color w:val="auto"/>
      <w:u w:val="single"/>
    </w:rPr>
  </w:style>
  <w:style w:type="character" w:styleId="BookTitle">
    <w:name w:val="Book Title"/>
    <w:basedOn w:val="DefaultParagraphFont"/>
    <w:uiPriority w:val="33"/>
    <w:qFormat/>
    <w:rPr>
      <w:b/>
      <w:bCs/>
      <w:caps w:val="0"/>
      <w:smallCaps/>
      <w:spacing w:val="10"/>
    </w:rPr>
  </w:style>
  <w:style w:type="character" w:styleId="IntenseEmphasis">
    <w:name w:val="Intense Emphasis"/>
    <w:basedOn w:val="DefaultParagraphFont"/>
    <w:uiPriority w:val="21"/>
    <w:qFormat/>
    <w:rPr>
      <w:b w:val="0"/>
      <w:bCs/>
      <w:i/>
      <w:iCs/>
      <w:caps w:val="0"/>
      <w:smallCaps w:val="0"/>
      <w:color w:val="000000"/>
    </w:rPr>
  </w:style>
  <w:style w:type="character" w:styleId="IntenseReference">
    <w:name w:val="Intense Reference"/>
    <w:basedOn w:val="DefaultParagraphFont"/>
    <w:uiPriority w:val="32"/>
    <w:qFormat/>
    <w:rPr>
      <w:b/>
      <w:bCs/>
      <w:caps w:val="0"/>
      <w:smallCaps/>
      <w:color w:val="auto"/>
      <w:spacing w:val="5"/>
      <w:u w:val="single"/>
    </w:rPr>
  </w:style>
  <w:style w:type="character" w:styleId="SubtleEmphasis">
    <w:name w:val="Subtle Emphasis"/>
    <w:basedOn w:val="DefaultParagraphFont"/>
    <w:uiPriority w:val="19"/>
    <w:qFormat/>
    <w:rPr>
      <w:i/>
      <w:iCs/>
      <w:color w:val="auto"/>
    </w:rPr>
  </w:style>
  <w:style w:type="character" w:styleId="SubtleReference">
    <w:name w:val="Subtle Reference"/>
    <w:basedOn w:val="DefaultParagraphFont"/>
    <w:uiPriority w:val="31"/>
    <w:qFormat/>
    <w:rPr>
      <w:smallCaps/>
      <w:color w:val="auto"/>
      <w:u w:val="single"/>
    </w:rPr>
  </w:style>
  <w:style w:type="paragraph" w:styleId="Closing">
    <w:name w:val="Closing"/>
    <w:basedOn w:val="Normal"/>
    <w:link w:val="ClosingChar"/>
    <w:uiPriority w:val="5"/>
    <w:unhideWhenUsed/>
    <w:pPr>
      <w:spacing w:before="480" w:after="960"/>
      <w:contextualSpacing/>
    </w:pPr>
  </w:style>
  <w:style w:type="character" w:customStyle="1" w:styleId="ClosingChar">
    <w:name w:val="Closing Char"/>
    <w:basedOn w:val="DefaultParagraphFont"/>
    <w:link w:val="Closing"/>
    <w:uiPriority w:val="5"/>
    <w:rPr>
      <w:rFonts w:cs="Times New Roman"/>
      <w:color w:val="auto"/>
      <w:szCs w:val="20"/>
      <w:lang w:eastAsia="ja-JP" w:bidi="he-IL"/>
    </w:rPr>
  </w:style>
  <w:style w:type="paragraph" w:customStyle="1" w:styleId="RecipientAddress">
    <w:name w:val="Recipient Address"/>
    <w:basedOn w:val="NoSpacing"/>
    <w:uiPriority w:val="3"/>
    <w:pPr>
      <w:spacing w:after="360"/>
      <w:contextualSpacing/>
    </w:pPr>
  </w:style>
  <w:style w:type="paragraph" w:styleId="Salutation">
    <w:name w:val="Salutation"/>
    <w:basedOn w:val="NoSpacing"/>
    <w:next w:val="Normal"/>
    <w:link w:val="SalutationChar"/>
    <w:uiPriority w:val="4"/>
    <w:unhideWhenUsed/>
    <w:pPr>
      <w:spacing w:before="480" w:after="320"/>
      <w:contextualSpacing/>
    </w:pPr>
    <w:rPr>
      <w:b/>
    </w:rPr>
  </w:style>
  <w:style w:type="character" w:customStyle="1" w:styleId="SalutationChar">
    <w:name w:val="Salutation Char"/>
    <w:basedOn w:val="DefaultParagraphFont"/>
    <w:link w:val="Salutation"/>
    <w:uiPriority w:val="4"/>
    <w:rPr>
      <w:rFonts w:cs="Times New Roman"/>
      <w:b/>
      <w:color w:val="auto"/>
      <w:szCs w:val="20"/>
      <w:lang w:eastAsia="ja-JP" w:bidi="he-IL"/>
    </w:rPr>
  </w:style>
  <w:style w:type="paragraph" w:customStyle="1" w:styleId="SenderAddress">
    <w:name w:val="Sender Address"/>
    <w:basedOn w:val="NoSpacing"/>
    <w:uiPriority w:val="2"/>
    <w:pPr>
      <w:spacing w:after="360"/>
      <w:contextualSpacing/>
    </w:pPr>
  </w:style>
  <w:style w:type="paragraph" w:styleId="Subtitle">
    <w:name w:val="Subtitle"/>
    <w:basedOn w:val="Normal"/>
    <w:next w:val="Normal"/>
    <w:link w:val="SubtitleChar"/>
    <w:uiPriority w:val="11"/>
    <w:qFormat/>
    <w:pPr>
      <w:numPr>
        <w:ilvl w:val="1"/>
      </w:numPr>
    </w:pPr>
    <w:rPr>
      <w:rFonts w:eastAsiaTheme="majorEastAsia" w:cstheme="majorBidi"/>
      <w:iCs/>
      <w:color w:val="000000"/>
      <w:spacing w:val="15"/>
    </w:rPr>
  </w:style>
  <w:style w:type="character" w:customStyle="1" w:styleId="SubtitleChar">
    <w:name w:val="Subtitle Char"/>
    <w:basedOn w:val="DefaultParagraphFont"/>
    <w:link w:val="Subtitle"/>
    <w:uiPriority w:val="11"/>
    <w:rPr>
      <w:rFonts w:eastAsiaTheme="majorEastAsia" w:cstheme="majorBidi"/>
      <w:iCs/>
      <w:color w:val="000000"/>
      <w:spacing w:val="15"/>
      <w:sz w:val="24"/>
      <w:szCs w:val="24"/>
    </w:rPr>
  </w:style>
  <w:style w:type="paragraph" w:styleId="Title">
    <w:name w:val="Title"/>
    <w:basedOn w:val="Normal"/>
    <w:next w:val="Normal"/>
    <w:link w:val="TitleChar"/>
    <w:uiPriority w:val="10"/>
    <w:qFormat/>
    <w:pPr>
      <w:spacing w:after="300"/>
      <w:contextualSpacing/>
    </w:pPr>
    <w:rPr>
      <w:rFonts w:asciiTheme="majorHAnsi" w:eastAsiaTheme="majorEastAsia" w:hAnsiTheme="majorHAnsi" w:cstheme="majorBidi"/>
      <w:color w:val="000000"/>
      <w:spacing w:val="5"/>
      <w:kern w:val="28"/>
      <w:sz w:val="56"/>
      <w:szCs w:val="56"/>
      <w14:ligatures w14:val="standardContextual"/>
      <w14:cntxtAlts/>
    </w:rPr>
  </w:style>
  <w:style w:type="character" w:customStyle="1" w:styleId="TitleChar">
    <w:name w:val="Title Char"/>
    <w:basedOn w:val="DefaultParagraphFont"/>
    <w:link w:val="Title"/>
    <w:uiPriority w:val="10"/>
    <w:rPr>
      <w:rFonts w:asciiTheme="majorHAnsi" w:eastAsiaTheme="majorEastAsia" w:hAnsiTheme="majorHAnsi" w:cstheme="majorBidi"/>
      <w:color w:val="000000"/>
      <w:spacing w:val="5"/>
      <w:kern w:val="28"/>
      <w:sz w:val="56"/>
      <w:szCs w:val="56"/>
      <w14:ligatures w14:val="standardContextual"/>
      <w14:cntxtAlts/>
    </w:r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rPr>
      <w:rFonts w:cs="Times New Roman"/>
      <w:color w:val="auto"/>
      <w:szCs w:val="20"/>
      <w:lang w:eastAsia="ja-JP" w:bidi="he-IL"/>
    </w:rPr>
  </w:style>
  <w:style w:type="character" w:styleId="PlaceholderText">
    <w:name w:val="Placeholder Text"/>
    <w:basedOn w:val="DefaultParagraphFont"/>
    <w:uiPriority w:val="99"/>
    <w:unhideWhenUsed/>
    <w:rPr>
      <w:color w:val="808080"/>
    </w:rPr>
  </w:style>
  <w:style w:type="paragraph" w:styleId="Signature">
    <w:name w:val="Signature"/>
    <w:basedOn w:val="Normal"/>
    <w:link w:val="SignatureChar"/>
    <w:uiPriority w:val="99"/>
    <w:unhideWhenUsed/>
    <w:pPr>
      <w:contextualSpacing/>
    </w:pPr>
  </w:style>
  <w:style w:type="character" w:customStyle="1" w:styleId="SignatureChar">
    <w:name w:val="Signature Char"/>
    <w:basedOn w:val="DefaultParagraphFont"/>
    <w:link w:val="Signature"/>
    <w:uiPriority w:val="99"/>
    <w:rPr>
      <w:rFonts w:cs="Times New Roman"/>
      <w:color w:val="auto"/>
      <w:szCs w:val="20"/>
      <w:lang w:eastAsia="ja-JP" w:bidi="he-IL"/>
    </w:rPr>
  </w:style>
  <w:style w:type="table" w:customStyle="1" w:styleId="Style6">
    <w:name w:val="Style 6"/>
    <w:basedOn w:val="TableNormal"/>
    <w:uiPriority w:val="26"/>
    <w:pPr>
      <w:spacing w:after="0" w:line="240" w:lineRule="auto"/>
    </w:pPr>
    <w:rPr>
      <w:rFonts w:eastAsia="Times New Roman" w:cs="Times New Roman"/>
      <w:color w:val="000000" w:themeColor="text1"/>
    </w:rPr>
    <w:tblPr>
      <w:tblBorders>
        <w:top w:val="single" w:sz="4" w:space="0" w:color="6076B4" w:themeColor="accent1"/>
        <w:left w:val="single" w:sz="4" w:space="0" w:color="6076B4" w:themeColor="accent1"/>
        <w:bottom w:val="single" w:sz="4" w:space="0" w:color="6076B4" w:themeColor="accent1"/>
        <w:right w:val="single" w:sz="4" w:space="0" w:color="6076B4" w:themeColor="accent1"/>
        <w:insideH w:val="single" w:sz="4" w:space="0" w:color="FFFFFF" w:themeColor="background1"/>
        <w:insideV w:val="single" w:sz="4" w:space="0" w:color="FFFFFF" w:themeColor="background1"/>
      </w:tblBorders>
    </w:tblPr>
    <w:tcPr>
      <w:shd w:val="clear" w:color="auto" w:fill="DFE3F0" w:themeFill="accent1" w:themeFillTint="33"/>
    </w:tcPr>
    <w:tblStylePr w:type="firstRow">
      <w:rPr>
        <w:b/>
        <w:bCs/>
        <w:color w:val="2F5897" w:themeColor="text2"/>
      </w:rPr>
      <w:tblPr/>
      <w:tcPr>
        <w:shd w:val="clear" w:color="auto" w:fill="EFF1F7" w:themeFill="accent1" w:themeFillTint="19"/>
      </w:tcPr>
    </w:tblStylePr>
    <w:tblStylePr w:type="lastRow">
      <w:rPr>
        <w:b/>
        <w:bCs/>
        <w:color w:val="FFFFFF" w:themeColor="background1"/>
      </w:rPr>
      <w:tblPr/>
      <w:tcPr>
        <w:shd w:val="clear" w:color="auto" w:fill="6076B4" w:themeFill="accent1"/>
      </w:tcPr>
    </w:tblStylePr>
    <w:tblStylePr w:type="firstCol">
      <w:rPr>
        <w:b/>
        <w:bCs/>
        <w:color w:val="2F5897" w:themeColor="text2"/>
      </w:rPr>
    </w:tblStylePr>
    <w:tblStylePr w:type="lastCol">
      <w:rPr>
        <w:color w:val="000000" w:themeColor="text1"/>
      </w:rPr>
    </w:tblStylePr>
  </w:style>
  <w:style w:type="paragraph" w:customStyle="1" w:styleId="DateText">
    <w:name w:val="Date Text"/>
    <w:basedOn w:val="Normal"/>
    <w:uiPriority w:val="35"/>
    <w:pPr>
      <w:spacing w:before="720"/>
      <w:contextualSpacing/>
    </w:pPr>
  </w:style>
  <w:style w:type="character" w:customStyle="1" w:styleId="NoSpacingChar">
    <w:name w:val="No Spacing Char"/>
    <w:basedOn w:val="DefaultParagraphFont"/>
    <w:link w:val="NoSpacing"/>
    <w:uiPriority w:val="1"/>
  </w:style>
  <w:style w:type="paragraph" w:styleId="ListParagraph">
    <w:name w:val="List Paragraph"/>
    <w:basedOn w:val="Normal"/>
    <w:uiPriority w:val="34"/>
    <w:qFormat/>
    <w:pPr>
      <w:spacing w:after="160"/>
      <w:ind w:left="1008" w:hanging="288"/>
      <w:contextualSpacing/>
    </w:pPr>
    <w:rPr>
      <w:rFonts w:eastAsiaTheme="minorHAnsi"/>
      <w:sz w:val="21"/>
    </w:rPr>
  </w:style>
  <w:style w:type="character" w:customStyle="1" w:styleId="IntenseQuoteChar">
    <w:name w:val="Intense Quote Char"/>
    <w:basedOn w:val="DefaultParagraphFont"/>
    <w:link w:val="IntenseQuote"/>
    <w:uiPriority w:val="30"/>
    <w:rPr>
      <w:rFonts w:asciiTheme="majorHAnsi" w:eastAsiaTheme="majorEastAsia" w:hAnsiTheme="majorHAnsi"/>
      <w:bCs/>
      <w:i/>
      <w:iCs/>
      <w:color w:val="auto"/>
      <w:sz w:val="24"/>
      <w:shd w:val="clear" w:color="auto" w:fill="6076B4" w:themeFill="accent1"/>
      <w:lang w:bidi="hi-IN"/>
      <w14:ligatures w14:val="standardContextual"/>
      <w14:cntxtAlts/>
    </w:rPr>
  </w:style>
  <w:style w:type="paragraph" w:styleId="TOCHeading">
    <w:name w:val="TOC Heading"/>
    <w:basedOn w:val="Heading1"/>
    <w:next w:val="Normal"/>
    <w:uiPriority w:val="39"/>
    <w:semiHidden/>
    <w:unhideWhenUsed/>
    <w:qFormat/>
    <w:pPr>
      <w:spacing w:before="480" w:line="276" w:lineRule="auto"/>
      <w:outlineLvl w:val="9"/>
    </w:pPr>
    <w:rPr>
      <w:b/>
      <w:i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57F982D3130452198196E5C977ADEF2"/>
        <w:category>
          <w:name w:val="General"/>
          <w:gallery w:val="placeholder"/>
        </w:category>
        <w:types>
          <w:type w:val="bbPlcHdr"/>
        </w:types>
        <w:behaviors>
          <w:behavior w:val="content"/>
        </w:behaviors>
        <w:guid w:val="{8E7C8605-2697-451B-9F4F-C974A0863A6A}"/>
      </w:docPartPr>
      <w:docPartBody>
        <w:p w:rsidR="004827F3" w:rsidRDefault="00E86950" w:rsidP="00E86950">
          <w:pPr>
            <w:pStyle w:val="057F982D3130452198196E5C977ADEF2"/>
          </w:pPr>
          <w:r>
            <w:rPr>
              <w:rStyle w:val="PlaceholderText"/>
            </w:rPr>
            <w:t>Date</w:t>
          </w:r>
        </w:p>
      </w:docPartBody>
    </w:docPart>
    <w:docPart>
      <w:docPartPr>
        <w:name w:val="C640D10532724855B0119239841F9F82"/>
        <w:category>
          <w:name w:val="General"/>
          <w:gallery w:val="placeholder"/>
        </w:category>
        <w:types>
          <w:type w:val="bbPlcHdr"/>
        </w:types>
        <w:behaviors>
          <w:behavior w:val="content"/>
        </w:behaviors>
        <w:guid w:val="{EA038F6E-E389-4DEB-ADDF-0BDC50AB14D3}"/>
      </w:docPartPr>
      <w:docPartBody>
        <w:p w:rsidR="004827F3" w:rsidRDefault="00E86950" w:rsidP="00E86950">
          <w:pPr>
            <w:pStyle w:val="C640D10532724855B0119239841F9F82"/>
          </w:pPr>
          <w:r>
            <w:rPr>
              <w:rStyle w:val="PlaceholderText"/>
            </w:rPr>
            <w:t>Name of Floodplain Coordinator</w:t>
          </w:r>
        </w:p>
      </w:docPartBody>
    </w:docPart>
    <w:docPart>
      <w:docPartPr>
        <w:name w:val="420298D7B12D4C45BDAC9B40D81E9170"/>
        <w:category>
          <w:name w:val="General"/>
          <w:gallery w:val="placeholder"/>
        </w:category>
        <w:types>
          <w:type w:val="bbPlcHdr"/>
        </w:types>
        <w:behaviors>
          <w:behavior w:val="content"/>
        </w:behaviors>
        <w:guid w:val="{9E2DAB4E-E074-488D-B36D-DB6BDEFCD5BE}"/>
      </w:docPartPr>
      <w:docPartBody>
        <w:p w:rsidR="004827F3" w:rsidRDefault="00E86950" w:rsidP="00E86950">
          <w:pPr>
            <w:pStyle w:val="420298D7B12D4C45BDAC9B40D81E9170"/>
          </w:pPr>
          <w:r>
            <w:rPr>
              <w:rStyle w:val="PlaceholderText"/>
            </w:rPr>
            <w:t>Title</w:t>
          </w:r>
        </w:p>
      </w:docPartBody>
    </w:docPart>
    <w:docPart>
      <w:docPartPr>
        <w:name w:val="4D853D92BA734CF486584C950AC955AE"/>
        <w:category>
          <w:name w:val="General"/>
          <w:gallery w:val="placeholder"/>
        </w:category>
        <w:types>
          <w:type w:val="bbPlcHdr"/>
        </w:types>
        <w:behaviors>
          <w:behavior w:val="content"/>
        </w:behaviors>
        <w:guid w:val="{82072B55-D7EC-4956-A1A9-FAF72FFD321D}"/>
      </w:docPartPr>
      <w:docPartBody>
        <w:p w:rsidR="004827F3" w:rsidRDefault="00E86950" w:rsidP="00E86950">
          <w:pPr>
            <w:pStyle w:val="4D853D92BA734CF486584C950AC955AE"/>
          </w:pPr>
          <w:r>
            <w:rPr>
              <w:rStyle w:val="PlaceholderText"/>
            </w:rPr>
            <w:t>County or Municipality Name</w:t>
          </w:r>
        </w:p>
      </w:docPartBody>
    </w:docPart>
    <w:docPart>
      <w:docPartPr>
        <w:name w:val="24BBBA0D0C8D440FADF3757E2357697F"/>
        <w:category>
          <w:name w:val="General"/>
          <w:gallery w:val="placeholder"/>
        </w:category>
        <w:types>
          <w:type w:val="bbPlcHdr"/>
        </w:types>
        <w:behaviors>
          <w:behavior w:val="content"/>
        </w:behaviors>
        <w:guid w:val="{E82E620D-E781-4016-BDFF-8B1B6B472652}"/>
      </w:docPartPr>
      <w:docPartBody>
        <w:p w:rsidR="004827F3" w:rsidRDefault="00E86950" w:rsidP="00E86950">
          <w:pPr>
            <w:pStyle w:val="24BBBA0D0C8D440FADF3757E2357697F"/>
          </w:pPr>
          <w:r>
            <w:rPr>
              <w:rStyle w:val="PlaceholderText"/>
            </w:rPr>
            <w:t>Address Line 1</w:t>
          </w:r>
        </w:p>
      </w:docPartBody>
    </w:docPart>
    <w:docPart>
      <w:docPartPr>
        <w:name w:val="CCF4CAF31DA6422092AF85BB33D817E1"/>
        <w:category>
          <w:name w:val="General"/>
          <w:gallery w:val="placeholder"/>
        </w:category>
        <w:types>
          <w:type w:val="bbPlcHdr"/>
        </w:types>
        <w:behaviors>
          <w:behavior w:val="content"/>
        </w:behaviors>
        <w:guid w:val="{3DB0B491-4847-4790-ABF9-3D2F747B3163}"/>
      </w:docPartPr>
      <w:docPartBody>
        <w:p w:rsidR="004827F3" w:rsidRDefault="00E86950" w:rsidP="00E86950">
          <w:pPr>
            <w:pStyle w:val="CCF4CAF31DA6422092AF85BB33D817E1"/>
          </w:pPr>
          <w:r>
            <w:rPr>
              <w:rStyle w:val="PlaceholderText"/>
            </w:rPr>
            <w:t>Address Line 2</w:t>
          </w:r>
        </w:p>
      </w:docPartBody>
    </w:docPart>
    <w:docPart>
      <w:docPartPr>
        <w:name w:val="286C558399DA4E3AAD69472CA51C1B40"/>
        <w:category>
          <w:name w:val="General"/>
          <w:gallery w:val="placeholder"/>
        </w:category>
        <w:types>
          <w:type w:val="bbPlcHdr"/>
        </w:types>
        <w:behaviors>
          <w:behavior w:val="content"/>
        </w:behaviors>
        <w:guid w:val="{AF93F115-D9B5-486C-8E2C-9FCB63B8E07B}"/>
      </w:docPartPr>
      <w:docPartBody>
        <w:p w:rsidR="004827F3" w:rsidRDefault="00E86950" w:rsidP="00E86950">
          <w:pPr>
            <w:pStyle w:val="286C558399DA4E3AAD69472CA51C1B40"/>
          </w:pPr>
          <w:r>
            <w:rPr>
              <w:rStyle w:val="PlaceholderText"/>
            </w:rPr>
            <w:t>County-Route-Section (PID)</w:t>
          </w:r>
        </w:p>
      </w:docPartBody>
    </w:docPart>
    <w:docPart>
      <w:docPartPr>
        <w:name w:val="3DAED64C3C304C0F8C19CF5B6855F0EF"/>
        <w:category>
          <w:name w:val="General"/>
          <w:gallery w:val="placeholder"/>
        </w:category>
        <w:types>
          <w:type w:val="bbPlcHdr"/>
        </w:types>
        <w:behaviors>
          <w:behavior w:val="content"/>
        </w:behaviors>
        <w:guid w:val="{6941738B-28BF-481B-A8DA-5946A389D94A}"/>
      </w:docPartPr>
      <w:docPartBody>
        <w:p w:rsidR="004827F3" w:rsidRDefault="00E86950" w:rsidP="00E86950">
          <w:pPr>
            <w:pStyle w:val="3DAED64C3C304C0F8C19CF5B6855F0EF"/>
          </w:pPr>
          <w:r>
            <w:rPr>
              <w:rStyle w:val="PlaceholderText"/>
            </w:rPr>
            <w:t>Name of Floodplain Coordinator</w:t>
          </w:r>
        </w:p>
      </w:docPartBody>
    </w:docPart>
    <w:docPart>
      <w:docPartPr>
        <w:name w:val="F600EF0F3C3E4E738AF0A2BFFA21C21D"/>
        <w:category>
          <w:name w:val="General"/>
          <w:gallery w:val="placeholder"/>
        </w:category>
        <w:types>
          <w:type w:val="bbPlcHdr"/>
        </w:types>
        <w:behaviors>
          <w:behavior w:val="content"/>
        </w:behaviors>
        <w:guid w:val="{9113B5B3-8FA4-4976-8AFC-53ECE8DF2FFB}"/>
      </w:docPartPr>
      <w:docPartBody>
        <w:p w:rsidR="004827F3" w:rsidRDefault="00E86950" w:rsidP="00E86950">
          <w:pPr>
            <w:pStyle w:val="F600EF0F3C3E4E738AF0A2BFFA21C21D"/>
          </w:pPr>
          <w:r>
            <w:rPr>
              <w:rStyle w:val="PlaceholderText"/>
            </w:rPr>
            <w:t>County-Route-Section (PID)</w:t>
          </w:r>
        </w:p>
      </w:docPartBody>
    </w:docPart>
    <w:docPart>
      <w:docPartPr>
        <w:name w:val="73E767D8DC414B84A0A2D355B388AD4C"/>
        <w:category>
          <w:name w:val="General"/>
          <w:gallery w:val="placeholder"/>
        </w:category>
        <w:types>
          <w:type w:val="bbPlcHdr"/>
        </w:types>
        <w:behaviors>
          <w:behavior w:val="content"/>
        </w:behaviors>
        <w:guid w:val="{09E54BAF-BE7E-4039-89BC-F345DE2483F1}"/>
      </w:docPartPr>
      <w:docPartBody>
        <w:p w:rsidR="004827F3" w:rsidRDefault="00E86950" w:rsidP="00E86950">
          <w:pPr>
            <w:pStyle w:val="73E767D8DC414B84A0A2D355B388AD4C"/>
          </w:pPr>
          <w:r>
            <w:rPr>
              <w:rStyle w:val="PlaceholderText"/>
            </w:rPr>
            <w:t>A or AE</w:t>
          </w:r>
        </w:p>
      </w:docPartBody>
    </w:docPart>
    <w:docPart>
      <w:docPartPr>
        <w:name w:val="73730B6CB03C416ABEA56852308B5F1A"/>
        <w:category>
          <w:name w:val="General"/>
          <w:gallery w:val="placeholder"/>
        </w:category>
        <w:types>
          <w:type w:val="bbPlcHdr"/>
        </w:types>
        <w:behaviors>
          <w:behavior w:val="content"/>
        </w:behaviors>
        <w:guid w:val="{CD42CFD8-7B4E-4DA0-844C-A2D562AFC878}"/>
      </w:docPartPr>
      <w:docPartBody>
        <w:p w:rsidR="004827F3" w:rsidRDefault="00E86950" w:rsidP="00E86950">
          <w:pPr>
            <w:pStyle w:val="73730B6CB03C416ABEA56852308B5F1A"/>
          </w:pPr>
          <w:r>
            <w:rPr>
              <w:rStyle w:val="PlaceholderText"/>
            </w:rPr>
            <w:t>list the intent and work</w:t>
          </w:r>
        </w:p>
      </w:docPartBody>
    </w:docPart>
    <w:docPart>
      <w:docPartPr>
        <w:name w:val="F113D8FA2F824168B88EC84F13C0D84B"/>
        <w:category>
          <w:name w:val="General"/>
          <w:gallery w:val="placeholder"/>
        </w:category>
        <w:types>
          <w:type w:val="bbPlcHdr"/>
        </w:types>
        <w:behaviors>
          <w:behavior w:val="content"/>
        </w:behaviors>
        <w:guid w:val="{654D50DA-F645-4B00-8F9B-882CF9D9673B}"/>
      </w:docPartPr>
      <w:docPartBody>
        <w:p w:rsidR="004827F3" w:rsidRDefault="00E86950" w:rsidP="00E86950">
          <w:pPr>
            <w:pStyle w:val="F113D8FA2F824168B88EC84F13C0D84B"/>
          </w:pPr>
          <w:r>
            <w:rPr>
              <w:rStyle w:val="PlaceholderText"/>
            </w:rPr>
            <w:t>contact information as needed</w:t>
          </w:r>
        </w:p>
      </w:docPartBody>
    </w:docPart>
    <w:docPart>
      <w:docPartPr>
        <w:name w:val="A9C6483A29774BA1A450AB262430CDBC"/>
        <w:category>
          <w:name w:val="General"/>
          <w:gallery w:val="placeholder"/>
        </w:category>
        <w:types>
          <w:type w:val="bbPlcHdr"/>
        </w:types>
        <w:behaviors>
          <w:behavior w:val="content"/>
        </w:behaviors>
        <w:guid w:val="{C8C7F9AF-C7A9-481E-8A7E-0B1206B20733}"/>
      </w:docPartPr>
      <w:docPartBody>
        <w:p w:rsidR="004827F3" w:rsidRDefault="00E86950" w:rsidP="00E86950">
          <w:pPr>
            <w:pStyle w:val="A9C6483A29774BA1A450AB262430CDBC"/>
          </w:pPr>
          <w:r>
            <w:rPr>
              <w:rStyle w:val="PlaceholderText"/>
            </w:rPr>
            <w:t>Name of Registered Engineer</w:t>
          </w:r>
        </w:p>
      </w:docPartBody>
    </w:docPart>
    <w:docPart>
      <w:docPartPr>
        <w:name w:val="22EFC571ADD04095A2A82DA3C44E79D8"/>
        <w:category>
          <w:name w:val="General"/>
          <w:gallery w:val="placeholder"/>
        </w:category>
        <w:types>
          <w:type w:val="bbPlcHdr"/>
        </w:types>
        <w:behaviors>
          <w:behavior w:val="content"/>
        </w:behaviors>
        <w:guid w:val="{54F66C7A-7A3E-490C-8F1E-F1D6A8617E08}"/>
      </w:docPartPr>
      <w:docPartBody>
        <w:p w:rsidR="004827F3" w:rsidRDefault="00E86950" w:rsidP="00E86950">
          <w:pPr>
            <w:pStyle w:val="22EFC571ADD04095A2A82DA3C44E79D8"/>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HGSMinchoE">
    <w:altName w:val="MS PMincho"/>
    <w:charset w:val="80"/>
    <w:family w:val="roman"/>
    <w:pitch w:val="variable"/>
    <w:sig w:usb0="E00002FF" w:usb1="2AC7EDFE" w:usb2="00000012" w:usb3="00000000" w:csb0="00020001" w:csb1="00000000"/>
  </w:font>
  <w:font w:name="Century Gothic">
    <w:panose1 w:val="020B0502020202020204"/>
    <w:charset w:val="00"/>
    <w:family w:val="swiss"/>
    <w:pitch w:val="variable"/>
    <w:sig w:usb0="00000287" w:usb1="00000000" w:usb2="00000000" w:usb3="00000000" w:csb0="0000009F" w:csb1="00000000"/>
  </w:font>
  <w:font w:name="HGGothicM">
    <w:altName w:val="HGｺﾞｼｯｸM"/>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950"/>
    <w:rsid w:val="004827F3"/>
    <w:rsid w:val="00E86950"/>
    <w:rsid w:val="00F34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86950"/>
    <w:rPr>
      <w:color w:val="808080"/>
    </w:rPr>
  </w:style>
  <w:style w:type="paragraph" w:customStyle="1" w:styleId="057F982D3130452198196E5C977ADEF2">
    <w:name w:val="057F982D3130452198196E5C977ADEF2"/>
    <w:rsid w:val="00E86950"/>
  </w:style>
  <w:style w:type="paragraph" w:customStyle="1" w:styleId="C640D10532724855B0119239841F9F82">
    <w:name w:val="C640D10532724855B0119239841F9F82"/>
    <w:rsid w:val="00E86950"/>
  </w:style>
  <w:style w:type="paragraph" w:customStyle="1" w:styleId="420298D7B12D4C45BDAC9B40D81E9170">
    <w:name w:val="420298D7B12D4C45BDAC9B40D81E9170"/>
    <w:rsid w:val="00E86950"/>
  </w:style>
  <w:style w:type="paragraph" w:customStyle="1" w:styleId="4D853D92BA734CF486584C950AC955AE">
    <w:name w:val="4D853D92BA734CF486584C950AC955AE"/>
    <w:rsid w:val="00E86950"/>
  </w:style>
  <w:style w:type="paragraph" w:customStyle="1" w:styleId="24BBBA0D0C8D440FADF3757E2357697F">
    <w:name w:val="24BBBA0D0C8D440FADF3757E2357697F"/>
    <w:rsid w:val="00E86950"/>
  </w:style>
  <w:style w:type="paragraph" w:customStyle="1" w:styleId="CCF4CAF31DA6422092AF85BB33D817E1">
    <w:name w:val="CCF4CAF31DA6422092AF85BB33D817E1"/>
    <w:rsid w:val="00E86950"/>
  </w:style>
  <w:style w:type="paragraph" w:customStyle="1" w:styleId="286C558399DA4E3AAD69472CA51C1B40">
    <w:name w:val="286C558399DA4E3AAD69472CA51C1B40"/>
    <w:rsid w:val="00E86950"/>
  </w:style>
  <w:style w:type="paragraph" w:customStyle="1" w:styleId="3DAED64C3C304C0F8C19CF5B6855F0EF">
    <w:name w:val="3DAED64C3C304C0F8C19CF5B6855F0EF"/>
    <w:rsid w:val="00E86950"/>
  </w:style>
  <w:style w:type="paragraph" w:customStyle="1" w:styleId="F600EF0F3C3E4E738AF0A2BFFA21C21D">
    <w:name w:val="F600EF0F3C3E4E738AF0A2BFFA21C21D"/>
    <w:rsid w:val="00E86950"/>
  </w:style>
  <w:style w:type="paragraph" w:customStyle="1" w:styleId="73E767D8DC414B84A0A2D355B388AD4C">
    <w:name w:val="73E767D8DC414B84A0A2D355B388AD4C"/>
    <w:rsid w:val="00E86950"/>
  </w:style>
  <w:style w:type="paragraph" w:customStyle="1" w:styleId="73730B6CB03C416ABEA56852308B5F1A">
    <w:name w:val="73730B6CB03C416ABEA56852308B5F1A"/>
    <w:rsid w:val="00E86950"/>
  </w:style>
  <w:style w:type="paragraph" w:customStyle="1" w:styleId="F113D8FA2F824168B88EC84F13C0D84B">
    <w:name w:val="F113D8FA2F824168B88EC84F13C0D84B"/>
    <w:rsid w:val="00E86950"/>
  </w:style>
  <w:style w:type="paragraph" w:customStyle="1" w:styleId="A9C6483A29774BA1A450AB262430CDBC">
    <w:name w:val="A9C6483A29774BA1A450AB262430CDBC"/>
    <w:rsid w:val="00E86950"/>
  </w:style>
  <w:style w:type="paragraph" w:customStyle="1" w:styleId="22EFC571ADD04095A2A82DA3C44E79D8">
    <w:name w:val="22EFC571ADD04095A2A82DA3C44E79D8"/>
    <w:rsid w:val="00E869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xecutive">
  <a:themeElements>
    <a:clrScheme name="Executive">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Executive">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Palatino Linotype"/>
        <a:ea typeface=""/>
        <a:cs typeface=""/>
        <a:font script="Jpan" typeface="HGS明朝E"/>
        <a:font script="Hang" typeface="맑은 고딕"/>
        <a:font script="Hans" typeface="宋体"/>
        <a:font script="Hant" typeface="新細明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50000">
              <a:schemeClr val="phClr">
                <a:tint val="80000"/>
                <a:satMod val="250000"/>
              </a:schemeClr>
            </a:gs>
            <a:gs pos="76000">
              <a:schemeClr val="phClr">
                <a:tint val="90000"/>
                <a:shade val="90000"/>
                <a:satMod val="200000"/>
              </a:schemeClr>
            </a:gs>
            <a:gs pos="92000">
              <a:schemeClr val="phClr">
                <a:tint val="90000"/>
                <a:shade val="70000"/>
                <a:satMod val="250000"/>
              </a:schemeClr>
            </a:gs>
          </a:gsLst>
          <a:path path="circle">
            <a:fillToRect l="50000" t="50000" r="50000" b="50000"/>
          </a:path>
        </a:gradFill>
        <a:blipFill>
          <a:blip xmlns:r="http://schemas.openxmlformats.org/officeDocument/2006/relationships" r:embed="rId1">
            <a:duotone>
              <a:schemeClr val="phClr">
                <a:tint val="95000"/>
              </a:schemeClr>
              <a:schemeClr val="phClr">
                <a:shade val="9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CoverPageProperties xmlns="http://schemas.microsoft.com/office/2006/coverPageProps">
  <PublishDate/>
  <Abstract/>
  <CompanyAddress/>
  <CompanyPhone/>
  <CompanyFax/>
  <CompanyEmail/>
</CoverPageProperties>
</file>

<file path=customXml/item3.xml><?xml version="1.0" encoding="utf-8"?>
<b:Sources xmlns:b="http://schemas.microsoft.com/office/word/2004/10/bibliography" xmlns="http://schemas.microsoft.com/office/word/2004/10/bibliography"/>
</file>

<file path=customXml/item4.xml><?xml version="1.0" encoding="utf-8"?>
<outs:outSpaceData xmlns:outs="http://schemas.microsoft.com/office/2009/outspace/metadata">
  <outs:relatedDates/>
  <outs:relatedDocuments/>
  <outs:relatedPeople/>
  <propertyMetadataList xmlns="http://schemas.microsoft.com/office/2009/outspace/metadata"/>
  <outs:corruptMetadataWasLost/>
</outs:outSpaceData>
</file>

<file path=customXml/item5.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E9208669-F857-4A3B-8CF6-4B61AA570081}">
  <ds:schemaRefs>
    <ds:schemaRef ds:uri="http://schemas.microsoft.com/sharepoint/v3/contenttype/forms"/>
  </ds:schemaRefs>
</ds:datastoreItem>
</file>

<file path=customXml/itemProps2.xml><?xml version="1.0" encoding="utf-8"?>
<ds:datastoreItem xmlns:ds="http://schemas.openxmlformats.org/officeDocument/2006/customXml" ds:itemID="{8A90BD7C-A107-473D-9CEC-88442B1DCEDA}">
  <ds:schemaRefs>
    <ds:schemaRef ds:uri="http://schemas.microsoft.com/office/2006/coverPageProps"/>
  </ds:schemaRefs>
</ds:datastoreItem>
</file>

<file path=customXml/itemProps3.xml><?xml version="1.0" encoding="utf-8"?>
<ds:datastoreItem xmlns:ds="http://schemas.openxmlformats.org/officeDocument/2006/customXml" ds:itemID="{C2CF5E3A-7B6D-49D9-98D1-497DE9185669}">
  <ds:schemaRefs>
    <ds:schemaRef ds:uri="http://schemas.microsoft.com/office/word/2004/10/bibliography"/>
  </ds:schemaRefs>
</ds:datastoreItem>
</file>

<file path=customXml/itemProps4.xml><?xml version="1.0" encoding="utf-8"?>
<ds:datastoreItem xmlns:ds="http://schemas.openxmlformats.org/officeDocument/2006/customXml" ds:itemID="{5472DDDD-EF00-4AE5-AFBA-4A4AE8527F10}">
  <ds:schemaRefs>
    <ds:schemaRef ds:uri="http://schemas.microsoft.com/office/2009/outspace/metadata"/>
  </ds:schemaRefs>
</ds:datastoreItem>
</file>

<file path=customXml/itemProps5.xml><?xml version="1.0" encoding="utf-8"?>
<ds:datastoreItem xmlns:ds="http://schemas.openxmlformats.org/officeDocument/2006/customXml" ds:itemID="{90164522-6592-4441-840D-F421F2883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170</Words>
  <Characters>971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RW Armstrong</Company>
  <LinksUpToDate>false</LinksUpToDate>
  <CharactersWithSpaces>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Ankrom, Benjamin</dc:creator>
  <cp:lastModifiedBy>Ankrom, Benjamin</cp:lastModifiedBy>
  <cp:revision>6</cp:revision>
  <cp:lastPrinted>2022-08-23T11:54:00Z</cp:lastPrinted>
  <dcterms:created xsi:type="dcterms:W3CDTF">2022-07-29T18:52:00Z</dcterms:created>
  <dcterms:modified xsi:type="dcterms:W3CDTF">2022-08-23T12:12:00Z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TC017730559991</vt:lpwstr>
  </property>
</Properties>
</file>